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7E6E6" w:themeColor="background2"/>
  <w:body>
    <w:p w:rsidRPr="001C77D9" w:rsidR="00B1580A" w:rsidP="001D4B96" w:rsidRDefault="00B1580A" w14:paraId="61DE6B35" w14:textId="77777777">
      <w:pPr>
        <w:rPr>
          <w:rFonts w:cs="Arial"/>
          <w:color w:val="000000"/>
          <w:sz w:val="32"/>
          <w:szCs w:val="32"/>
        </w:rPr>
      </w:pPr>
      <w:bookmarkStart w:name="_GoBack" w:id="0"/>
      <w:bookmarkEnd w:id="0"/>
    </w:p>
    <w:p w:rsidRPr="001C77D9" w:rsidR="00B1580A" w:rsidP="001D4B96" w:rsidRDefault="00B1580A" w14:paraId="2CC3B316" w14:textId="77777777">
      <w:pPr>
        <w:pStyle w:val="Heading2"/>
        <w:rPr>
          <w:rFonts w:cs="Arial"/>
          <w:color w:val="000000"/>
          <w:sz w:val="32"/>
          <w:szCs w:val="32"/>
        </w:rPr>
      </w:pPr>
      <w:r w:rsidRPr="001C77D9">
        <w:rPr>
          <w:rFonts w:cs="Arial"/>
          <w:color w:val="000000"/>
          <w:sz w:val="32"/>
          <w:szCs w:val="32"/>
        </w:rPr>
        <w:t>The Albany</w:t>
      </w:r>
    </w:p>
    <w:p w:rsidRPr="001C77D9" w:rsidR="00B1580A" w:rsidP="001D4B96" w:rsidRDefault="00B1580A" w14:paraId="6ABA1CDF" w14:textId="77777777">
      <w:pPr>
        <w:rPr>
          <w:rFonts w:cs="Arial"/>
          <w:b/>
          <w:bCs/>
          <w:color w:val="000000"/>
          <w:sz w:val="32"/>
          <w:szCs w:val="32"/>
        </w:rPr>
      </w:pPr>
      <w:r w:rsidRPr="001C77D9">
        <w:rPr>
          <w:rFonts w:cs="Arial"/>
          <w:b/>
          <w:bCs/>
          <w:color w:val="000000"/>
          <w:sz w:val="32"/>
          <w:szCs w:val="32"/>
        </w:rPr>
        <w:t>Douglas Way</w:t>
      </w:r>
    </w:p>
    <w:p w:rsidRPr="001C77D9" w:rsidR="00B1580A" w:rsidP="001D4B96" w:rsidRDefault="00B1580A" w14:paraId="00F2749A" w14:textId="77777777">
      <w:pPr>
        <w:pStyle w:val="Heading4"/>
        <w:jc w:val="left"/>
        <w:rPr>
          <w:color w:val="000000"/>
          <w:sz w:val="32"/>
          <w:szCs w:val="32"/>
        </w:rPr>
      </w:pPr>
      <w:r w:rsidRPr="001C77D9">
        <w:rPr>
          <w:color w:val="000000"/>
          <w:sz w:val="32"/>
          <w:szCs w:val="32"/>
        </w:rPr>
        <w:t>Deptford</w:t>
      </w:r>
    </w:p>
    <w:p w:rsidRPr="001C77D9" w:rsidR="00B1580A" w:rsidP="001D4B96" w:rsidRDefault="00B1580A" w14:paraId="706FE666" w14:textId="77777777">
      <w:pPr>
        <w:pStyle w:val="Heading3"/>
        <w:jc w:val="left"/>
        <w:rPr>
          <w:color w:val="000000"/>
          <w:sz w:val="32"/>
          <w:szCs w:val="32"/>
        </w:rPr>
      </w:pPr>
      <w:r w:rsidRPr="001C77D9">
        <w:rPr>
          <w:color w:val="000000"/>
          <w:sz w:val="32"/>
          <w:szCs w:val="32"/>
        </w:rPr>
        <w:t>SE8 4AG</w:t>
      </w:r>
    </w:p>
    <w:p w:rsidRPr="001C77D9" w:rsidR="00B1580A" w:rsidP="001D4B96" w:rsidRDefault="006407BE" w14:paraId="0FE6C893" w14:textId="77777777">
      <w:pPr>
        <w:rPr>
          <w:rFonts w:cs="Arial"/>
          <w:color w:val="000000"/>
          <w:sz w:val="32"/>
          <w:szCs w:val="32"/>
        </w:rPr>
      </w:pPr>
      <w:hyperlink w:history="1" r:id="rId11">
        <w:r w:rsidRPr="001C77D9" w:rsidR="00B1580A">
          <w:rPr>
            <w:rStyle w:val="Hyperlink"/>
            <w:rFonts w:cs="Arial"/>
            <w:color w:val="000000"/>
            <w:sz w:val="32"/>
            <w:szCs w:val="32"/>
          </w:rPr>
          <w:t>www.thealbany.org.uk</w:t>
        </w:r>
      </w:hyperlink>
    </w:p>
    <w:p w:rsidRPr="00DF4E96" w:rsidR="00B1580A" w:rsidP="001D4B96" w:rsidRDefault="00B1580A" w14:paraId="23A9759D" w14:textId="77777777">
      <w:pPr>
        <w:rPr>
          <w:rFonts w:cs="Arial"/>
          <w:color w:val="000000"/>
          <w:sz w:val="56"/>
          <w:szCs w:val="56"/>
        </w:rPr>
      </w:pPr>
    </w:p>
    <w:p w:rsidR="3F6BBE76" w:rsidP="47090B1A" w:rsidRDefault="3F6BBE76" w14:paraId="29861427" w14:textId="24301051">
      <w:pPr>
        <w:pStyle w:val="Normal"/>
        <w:suppressLineNumbers w:val="0"/>
        <w:bidi w:val="0"/>
        <w:spacing w:before="0" w:beforeAutospacing="off" w:after="0" w:afterAutospacing="off" w:line="259" w:lineRule="auto"/>
        <w:ind w:left="0" w:right="0"/>
        <w:jc w:val="left"/>
        <w:rPr>
          <w:b w:val="1"/>
          <w:bCs w:val="1"/>
          <w:sz w:val="56"/>
          <w:szCs w:val="56"/>
        </w:rPr>
      </w:pPr>
      <w:r w:rsidRPr="47090B1A" w:rsidR="3F6BBE76">
        <w:rPr>
          <w:b w:val="1"/>
          <w:bCs w:val="1"/>
          <w:sz w:val="56"/>
          <w:szCs w:val="56"/>
        </w:rPr>
        <w:t>Meet Me...</w:t>
      </w:r>
    </w:p>
    <w:p w:rsidR="3F6BBE76" w:rsidP="47090B1A" w:rsidRDefault="3F6BBE76" w14:paraId="7E90D752" w14:textId="28E12CCF">
      <w:pPr>
        <w:pStyle w:val="Normal"/>
        <w:suppressLineNumbers w:val="0"/>
        <w:bidi w:val="0"/>
        <w:spacing w:before="0" w:beforeAutospacing="off" w:after="0" w:afterAutospacing="off" w:line="259" w:lineRule="auto"/>
        <w:ind w:left="0" w:right="0"/>
        <w:jc w:val="left"/>
      </w:pPr>
      <w:r w:rsidRPr="47090B1A" w:rsidR="3F6BBE76">
        <w:rPr>
          <w:b w:val="1"/>
          <w:bCs w:val="1"/>
          <w:sz w:val="56"/>
          <w:szCs w:val="56"/>
        </w:rPr>
        <w:t>Evaluation Brief</w:t>
      </w:r>
    </w:p>
    <w:p w:rsidR="00383C2E" w:rsidP="001D4B96" w:rsidRDefault="00383C2E" w14:paraId="3F75B533" w14:textId="2213AA26">
      <w:pPr>
        <w:rPr>
          <w:rFonts w:cs="Arial"/>
          <w:b/>
          <w:bCs/>
          <w:color w:val="000000"/>
          <w:sz w:val="32"/>
          <w:szCs w:val="32"/>
        </w:rPr>
      </w:pPr>
    </w:p>
    <w:p w:rsidR="00D06A22" w:rsidP="47090B1A" w:rsidRDefault="00D06A22" w14:paraId="14243FFB" w14:textId="67A0B3FD">
      <w:pPr>
        <w:pStyle w:val="Title"/>
        <w:ind w:left="2880" w:hanging="2880"/>
        <w:jc w:val="left"/>
        <w:rPr>
          <w:rFonts w:cs="Arial"/>
          <w:b w:val="1"/>
          <w:bCs w:val="1"/>
          <w:color w:val="000000"/>
          <w:sz w:val="32"/>
          <w:szCs w:val="32"/>
        </w:rPr>
      </w:pPr>
      <w:r w:rsidRPr="47090B1A" w:rsidR="3F6BBE76">
        <w:rPr>
          <w:rFonts w:cs="Arial"/>
          <w:b w:val="1"/>
          <w:bCs w:val="1"/>
          <w:color w:val="000000" w:themeColor="text1" w:themeTint="FF" w:themeShade="FF"/>
          <w:sz w:val="32"/>
          <w:szCs w:val="32"/>
        </w:rPr>
        <w:t>Terms of Brief</w:t>
      </w:r>
    </w:p>
    <w:p w:rsidR="00DF4E96" w:rsidP="001D4B96" w:rsidRDefault="00DF4E96" w14:paraId="0B34DC84" w14:textId="05FC6A94">
      <w:pPr>
        <w:rPr>
          <w:rFonts w:cs="Symbol"/>
          <w:color w:val="000000"/>
          <w:sz w:val="32"/>
          <w:szCs w:val="32"/>
          <w:lang w:val="en-US" w:eastAsia="en-GB"/>
        </w:rPr>
      </w:pPr>
    </w:p>
    <w:p w:rsidR="3F6BBE76" w:rsidP="47090B1A" w:rsidRDefault="3F6BBE76" w14:paraId="3B9F9032" w14:textId="285860F1">
      <w:pPr>
        <w:ind w:left="2880" w:hanging="2880"/>
      </w:pPr>
      <w:r w:rsidRPr="47090B1A" w:rsidR="3F6BBE76">
        <w:rPr>
          <w:rFonts w:cs="Arial"/>
          <w:b w:val="1"/>
          <w:bCs w:val="1"/>
          <w:color w:val="000000" w:themeColor="text1" w:themeTint="FF" w:themeShade="FF"/>
          <w:sz w:val="32"/>
          <w:szCs w:val="32"/>
        </w:rPr>
        <w:t>Brief</w:t>
      </w:r>
      <w:r w:rsidRPr="47090B1A" w:rsidR="3F6BBE76">
        <w:rPr>
          <w:rFonts w:cs="Arial"/>
          <w:color w:val="000000" w:themeColor="text1" w:themeTint="FF" w:themeShade="FF"/>
          <w:sz w:val="32"/>
          <w:szCs w:val="32"/>
        </w:rPr>
        <w:t>:</w:t>
      </w:r>
    </w:p>
    <w:p w:rsidR="3F6BBE76" w:rsidP="47090B1A" w:rsidRDefault="3F6BBE76" w14:paraId="4B4DBC4E" w14:textId="4AA400B2">
      <w:pPr>
        <w:pStyle w:val="Normal"/>
        <w:ind w:left="2880" w:hanging="2880"/>
      </w:pPr>
      <w:r w:rsidRPr="47090B1A" w:rsidR="3F6BBE76">
        <w:rPr>
          <w:rFonts w:cs="Arial"/>
          <w:color w:val="000000" w:themeColor="text1" w:themeTint="FF" w:themeShade="FF"/>
          <w:sz w:val="32"/>
          <w:szCs w:val="32"/>
        </w:rPr>
        <w:t>Evaluation and Research: The Future of Meet Me...</w:t>
      </w:r>
    </w:p>
    <w:p w:rsidR="47090B1A" w:rsidP="47090B1A" w:rsidRDefault="47090B1A" w14:paraId="3A66B397" w14:textId="7E9845F8">
      <w:pPr>
        <w:pStyle w:val="Normal"/>
        <w:ind w:left="2880" w:hanging="2880"/>
        <w:rPr>
          <w:rFonts w:cs="Arial"/>
          <w:color w:val="000000" w:themeColor="text1" w:themeTint="FF" w:themeShade="FF"/>
          <w:sz w:val="32"/>
          <w:szCs w:val="32"/>
        </w:rPr>
      </w:pPr>
    </w:p>
    <w:p w:rsidR="3F6BBE76" w:rsidP="47090B1A" w:rsidRDefault="3F6BBE76" w14:paraId="23F07A6D" w14:textId="26267BF2">
      <w:pPr>
        <w:pStyle w:val="Normal"/>
        <w:ind w:left="2880" w:hanging="2880"/>
      </w:pPr>
      <w:r w:rsidRPr="47090B1A" w:rsidR="3F6BBE76">
        <w:rPr>
          <w:rFonts w:cs="Arial"/>
          <w:b w:val="1"/>
          <w:bCs w:val="1"/>
          <w:color w:val="000000" w:themeColor="text1" w:themeTint="FF" w:themeShade="FF"/>
          <w:sz w:val="32"/>
          <w:szCs w:val="32"/>
        </w:rPr>
        <w:t>Fee</w:t>
      </w:r>
      <w:r w:rsidRPr="47090B1A" w:rsidR="3F6BBE76">
        <w:rPr>
          <w:rFonts w:cs="Arial"/>
          <w:color w:val="000000" w:themeColor="text1" w:themeTint="FF" w:themeShade="FF"/>
          <w:sz w:val="32"/>
          <w:szCs w:val="32"/>
        </w:rPr>
        <w:t xml:space="preserve">: </w:t>
      </w:r>
    </w:p>
    <w:p w:rsidR="3F6BBE76" w:rsidP="47090B1A" w:rsidRDefault="3F6BBE76" w14:paraId="4179D867" w14:textId="1C6D8F90">
      <w:pPr>
        <w:pStyle w:val="Normal"/>
        <w:ind w:left="2880" w:hanging="2880"/>
      </w:pPr>
      <w:r w:rsidRPr="47090B1A" w:rsidR="3F6BBE76">
        <w:rPr>
          <w:rFonts w:cs="Arial"/>
          <w:color w:val="000000" w:themeColor="text1" w:themeTint="FF" w:themeShade="FF"/>
          <w:sz w:val="32"/>
          <w:szCs w:val="32"/>
        </w:rPr>
        <w:t>£3,000 inclusive of travel, expenses and VAT</w:t>
      </w:r>
    </w:p>
    <w:p w:rsidR="47090B1A" w:rsidP="47090B1A" w:rsidRDefault="47090B1A" w14:paraId="223ACF13" w14:textId="1EB2D290">
      <w:pPr>
        <w:pStyle w:val="Normal"/>
        <w:ind w:left="2880" w:hanging="2880"/>
        <w:rPr>
          <w:rFonts w:cs="Arial"/>
          <w:color w:val="000000" w:themeColor="text1" w:themeTint="FF" w:themeShade="FF"/>
          <w:sz w:val="32"/>
          <w:szCs w:val="32"/>
        </w:rPr>
      </w:pPr>
    </w:p>
    <w:p w:rsidR="3F6BBE76" w:rsidP="47090B1A" w:rsidRDefault="3F6BBE76" w14:paraId="6BA16AB5" w14:textId="65413F0C">
      <w:pPr>
        <w:pStyle w:val="Normal"/>
        <w:ind w:left="2880" w:hanging="2880"/>
      </w:pPr>
      <w:r w:rsidRPr="47090B1A" w:rsidR="3F6BBE76">
        <w:rPr>
          <w:rFonts w:cs="Arial"/>
          <w:b w:val="1"/>
          <w:bCs w:val="1"/>
          <w:color w:val="000000" w:themeColor="text1" w:themeTint="FF" w:themeShade="FF"/>
          <w:sz w:val="32"/>
          <w:szCs w:val="32"/>
        </w:rPr>
        <w:t>Contract</w:t>
      </w:r>
      <w:r w:rsidRPr="47090B1A" w:rsidR="3F6BBE76">
        <w:rPr>
          <w:rFonts w:cs="Arial"/>
          <w:color w:val="000000" w:themeColor="text1" w:themeTint="FF" w:themeShade="FF"/>
          <w:sz w:val="32"/>
          <w:szCs w:val="32"/>
        </w:rPr>
        <w:t xml:space="preserve">: </w:t>
      </w:r>
    </w:p>
    <w:p w:rsidR="3F6BBE76" w:rsidP="47090B1A" w:rsidRDefault="3F6BBE76" w14:paraId="40E9F250" w14:textId="31259583">
      <w:pPr>
        <w:pStyle w:val="Normal"/>
        <w:ind w:left="2880" w:hanging="2880"/>
      </w:pPr>
      <w:r w:rsidRPr="47090B1A" w:rsidR="3F6BBE76">
        <w:rPr>
          <w:rFonts w:cs="Arial"/>
          <w:color w:val="000000" w:themeColor="text1" w:themeTint="FF" w:themeShade="FF"/>
          <w:sz w:val="32"/>
          <w:szCs w:val="32"/>
        </w:rPr>
        <w:t>Freelance Contract with Entelechy Arts</w:t>
      </w:r>
    </w:p>
    <w:p w:rsidR="47090B1A" w:rsidP="47090B1A" w:rsidRDefault="47090B1A" w14:paraId="7CBC0E71" w14:textId="3456B872">
      <w:pPr>
        <w:pStyle w:val="Normal"/>
        <w:ind w:left="2880" w:hanging="2880"/>
        <w:rPr>
          <w:rFonts w:cs="Arial"/>
          <w:color w:val="000000" w:themeColor="text1" w:themeTint="FF" w:themeShade="FF"/>
          <w:sz w:val="32"/>
          <w:szCs w:val="32"/>
        </w:rPr>
      </w:pPr>
    </w:p>
    <w:p w:rsidR="3F6BBE76" w:rsidP="47090B1A" w:rsidRDefault="3F6BBE76" w14:paraId="1F26439A" w14:textId="0B7CEA63">
      <w:pPr>
        <w:pStyle w:val="Normal"/>
        <w:ind w:left="2880" w:hanging="2880"/>
      </w:pPr>
      <w:r w:rsidRPr="47090B1A" w:rsidR="3F6BBE76">
        <w:rPr>
          <w:rFonts w:cs="Arial"/>
          <w:b w:val="1"/>
          <w:bCs w:val="1"/>
          <w:color w:val="000000" w:themeColor="text1" w:themeTint="FF" w:themeShade="FF"/>
          <w:sz w:val="32"/>
          <w:szCs w:val="32"/>
        </w:rPr>
        <w:t>Contract Start Date:</w:t>
      </w:r>
      <w:r w:rsidRPr="47090B1A" w:rsidR="3F6BBE76">
        <w:rPr>
          <w:rFonts w:cs="Arial"/>
          <w:color w:val="000000" w:themeColor="text1" w:themeTint="FF" w:themeShade="FF"/>
          <w:sz w:val="32"/>
          <w:szCs w:val="32"/>
        </w:rPr>
        <w:t xml:space="preserve"> January 2026 </w:t>
      </w:r>
    </w:p>
    <w:p w:rsidR="3F6BBE76" w:rsidP="47090B1A" w:rsidRDefault="3F6BBE76" w14:paraId="5B47D961" w14:textId="5109082E">
      <w:pPr>
        <w:pStyle w:val="Normal"/>
        <w:ind w:left="2880" w:hanging="2880"/>
      </w:pPr>
      <w:r w:rsidRPr="47090B1A" w:rsidR="3F6BBE76">
        <w:rPr>
          <w:rFonts w:cs="Arial"/>
          <w:b w:val="1"/>
          <w:bCs w:val="1"/>
          <w:color w:val="000000" w:themeColor="text1" w:themeTint="FF" w:themeShade="FF"/>
          <w:sz w:val="32"/>
          <w:szCs w:val="32"/>
        </w:rPr>
        <w:t>Final Presentation:</w:t>
      </w:r>
      <w:r w:rsidRPr="47090B1A" w:rsidR="3F6BBE76">
        <w:rPr>
          <w:rFonts w:cs="Arial"/>
          <w:color w:val="000000" w:themeColor="text1" w:themeTint="FF" w:themeShade="FF"/>
          <w:sz w:val="32"/>
          <w:szCs w:val="32"/>
        </w:rPr>
        <w:t xml:space="preserve"> June 2026 </w:t>
      </w:r>
    </w:p>
    <w:p w:rsidR="47090B1A" w:rsidP="47090B1A" w:rsidRDefault="47090B1A" w14:paraId="7F5E2C67" w14:textId="562793E4">
      <w:pPr>
        <w:pStyle w:val="Normal"/>
        <w:ind w:left="2880" w:hanging="2880"/>
        <w:rPr>
          <w:rFonts w:cs="Arial"/>
          <w:color w:val="000000" w:themeColor="text1" w:themeTint="FF" w:themeShade="FF"/>
          <w:sz w:val="32"/>
          <w:szCs w:val="32"/>
        </w:rPr>
      </w:pPr>
    </w:p>
    <w:p w:rsidR="3F6BBE76" w:rsidP="47090B1A" w:rsidRDefault="3F6BBE76" w14:paraId="37876B87" w14:textId="7E31216E">
      <w:pPr>
        <w:pStyle w:val="Normal"/>
        <w:ind w:left="2880" w:hanging="2880"/>
      </w:pPr>
      <w:r w:rsidRPr="47090B1A" w:rsidR="3F6BBE76">
        <w:rPr>
          <w:rFonts w:cs="Arial"/>
          <w:b w:val="1"/>
          <w:bCs w:val="1"/>
          <w:color w:val="000000" w:themeColor="text1" w:themeTint="FF" w:themeShade="FF"/>
          <w:sz w:val="32"/>
          <w:szCs w:val="32"/>
        </w:rPr>
        <w:t>Responsible to</w:t>
      </w:r>
      <w:r w:rsidRPr="47090B1A" w:rsidR="3F6BBE76">
        <w:rPr>
          <w:rFonts w:cs="Arial"/>
          <w:color w:val="000000" w:themeColor="text1" w:themeTint="FF" w:themeShade="FF"/>
          <w:sz w:val="32"/>
          <w:szCs w:val="32"/>
        </w:rPr>
        <w:t xml:space="preserve">: </w:t>
      </w:r>
    </w:p>
    <w:p w:rsidR="3F6BBE76" w:rsidP="47090B1A" w:rsidRDefault="3F6BBE76" w14:paraId="2ADB5A8E" w14:textId="0C02AA00">
      <w:pPr>
        <w:pStyle w:val="Normal"/>
        <w:ind w:left="2880" w:hanging="2880"/>
      </w:pPr>
      <w:r w:rsidRPr="47090B1A" w:rsidR="3F6BBE76">
        <w:rPr>
          <w:rFonts w:cs="Arial"/>
          <w:color w:val="000000" w:themeColor="text1" w:themeTint="FF" w:themeShade="FF"/>
          <w:sz w:val="32"/>
          <w:szCs w:val="32"/>
        </w:rPr>
        <w:t>Sophie Merriman - Meet Me Producer</w:t>
      </w:r>
    </w:p>
    <w:p w:rsidR="47090B1A" w:rsidP="47090B1A" w:rsidRDefault="47090B1A" w14:paraId="69B2A4E5" w14:textId="2B0006B6">
      <w:pPr>
        <w:ind w:left="2880" w:hanging="2880"/>
        <w:rPr>
          <w:rFonts w:cs="Arial"/>
          <w:color w:val="000000" w:themeColor="text1" w:themeTint="FF" w:themeShade="FF"/>
          <w:sz w:val="32"/>
          <w:szCs w:val="32"/>
        </w:rPr>
      </w:pPr>
    </w:p>
    <w:p w:rsidR="47090B1A" w:rsidP="47090B1A" w:rsidRDefault="47090B1A" w14:paraId="5517B7A4" w14:textId="3308E4B5">
      <w:pPr>
        <w:spacing w:before="240" w:beforeAutospacing="off" w:after="240" w:afterAutospacing="off" w:line="405" w:lineRule="auto"/>
        <w:rPr>
          <w:rFonts w:ascii="Arial" w:hAnsi="Arial" w:eastAsia="Times New Roman" w:cs="Arial"/>
          <w:b w:val="1"/>
          <w:bCs w:val="1"/>
          <w:noProof w:val="0"/>
          <w:color w:val="000000" w:themeColor="text1" w:themeTint="FF" w:themeShade="FF"/>
          <w:sz w:val="32"/>
          <w:szCs w:val="32"/>
          <w:lang w:val="en-GB" w:eastAsia="en-US" w:bidi="ar-SA"/>
        </w:rPr>
      </w:pPr>
    </w:p>
    <w:p w:rsidR="3F6BBE76" w:rsidP="47090B1A" w:rsidRDefault="3F6BBE76" w14:paraId="3680EB2D" w14:textId="3CA45549">
      <w:pPr>
        <w:spacing w:before="240" w:beforeAutospacing="off" w:after="240" w:afterAutospacing="off" w:line="405" w:lineRule="auto"/>
        <w:rPr>
          <w:rFonts w:cs="Arial"/>
          <w:noProof w:val="0"/>
          <w:color w:val="000000" w:themeColor="text1" w:themeTint="FF" w:themeShade="FF"/>
          <w:sz w:val="32"/>
          <w:szCs w:val="32"/>
          <w:lang w:val="en-GB"/>
        </w:rPr>
      </w:pPr>
      <w:r w:rsidRPr="47090B1A" w:rsidR="3F6BBE76">
        <w:rPr>
          <w:rFonts w:ascii="Arial" w:hAnsi="Arial" w:eastAsia="Times New Roman" w:cs="Arial"/>
          <w:b w:val="1"/>
          <w:bCs w:val="1"/>
          <w:noProof w:val="0"/>
          <w:color w:val="000000" w:themeColor="text1" w:themeTint="FF" w:themeShade="FF"/>
          <w:sz w:val="32"/>
          <w:szCs w:val="32"/>
          <w:lang w:val="en-GB" w:eastAsia="en-US" w:bidi="ar-SA"/>
        </w:rPr>
        <w:t>Key Contacts</w:t>
      </w:r>
      <w:r w:rsidRPr="47090B1A" w:rsidR="3F6BBE76">
        <w:rPr>
          <w:rFonts w:ascii="Arial" w:hAnsi="Arial" w:eastAsia="Times New Roman" w:cs="Arial"/>
          <w:noProof w:val="0"/>
          <w:color w:val="000000" w:themeColor="text1" w:themeTint="FF" w:themeShade="FF"/>
          <w:sz w:val="32"/>
          <w:szCs w:val="32"/>
          <w:lang w:val="en-GB" w:eastAsia="en-US" w:bidi="ar-SA"/>
        </w:rPr>
        <w:t>:</w:t>
      </w:r>
    </w:p>
    <w:p w:rsidR="3F6BBE76" w:rsidP="47090B1A" w:rsidRDefault="3F6BBE76" w14:paraId="5D528FD9" w14:textId="0463EF3D">
      <w:pPr>
        <w:spacing w:before="240" w:beforeAutospacing="off" w:after="240" w:afterAutospacing="off" w:line="405" w:lineRule="auto"/>
        <w:rPr>
          <w:rFonts w:cs="Arial"/>
          <w:noProof w:val="0"/>
          <w:color w:val="000000" w:themeColor="text1" w:themeTint="FF" w:themeShade="FF"/>
          <w:sz w:val="32"/>
          <w:szCs w:val="32"/>
          <w:lang w:val="en-GB"/>
        </w:rPr>
      </w:pPr>
      <w:r w:rsidRPr="47090B1A" w:rsidR="3F6BBE76">
        <w:rPr>
          <w:rFonts w:ascii="Arial" w:hAnsi="Arial" w:eastAsia="Times New Roman" w:cs="Arial"/>
          <w:noProof w:val="0"/>
          <w:color w:val="000000" w:themeColor="text1" w:themeTint="FF" w:themeShade="FF"/>
          <w:sz w:val="32"/>
          <w:szCs w:val="32"/>
          <w:lang w:val="en-GB" w:eastAsia="en-US" w:bidi="ar-SA"/>
        </w:rPr>
        <w:t xml:space="preserve">Creative and Engagement Programme staff, Executive team, the wider Albany team as </w:t>
      </w:r>
      <w:r w:rsidRPr="47090B1A" w:rsidR="3F6BBE76">
        <w:rPr>
          <w:rFonts w:ascii="Arial" w:hAnsi="Arial" w:eastAsia="Times New Roman" w:cs="Arial"/>
          <w:noProof w:val="0"/>
          <w:color w:val="000000" w:themeColor="text1" w:themeTint="FF" w:themeShade="FF"/>
          <w:sz w:val="32"/>
          <w:szCs w:val="32"/>
          <w:lang w:val="en-GB" w:eastAsia="en-US" w:bidi="ar-SA"/>
        </w:rPr>
        <w:t>required</w:t>
      </w:r>
      <w:r w:rsidRPr="47090B1A" w:rsidR="3F6BBE76">
        <w:rPr>
          <w:rFonts w:ascii="Arial" w:hAnsi="Arial" w:eastAsia="Times New Roman" w:cs="Arial"/>
          <w:noProof w:val="0"/>
          <w:color w:val="000000" w:themeColor="text1" w:themeTint="FF" w:themeShade="FF"/>
          <w:sz w:val="32"/>
          <w:szCs w:val="32"/>
          <w:lang w:val="en-GB" w:eastAsia="en-US" w:bidi="ar-SA"/>
        </w:rPr>
        <w:t xml:space="preserve">. </w:t>
      </w:r>
      <w:r w:rsidRPr="47090B1A" w:rsidR="3F6BBE76">
        <w:rPr>
          <w:rFonts w:ascii="Arial" w:hAnsi="Arial" w:eastAsia="Times New Roman" w:cs="Arial"/>
          <w:noProof w:val="0"/>
          <w:color w:val="000000" w:themeColor="text1" w:themeTint="FF" w:themeShade="FF"/>
          <w:sz w:val="32"/>
          <w:szCs w:val="32"/>
          <w:lang w:val="en-GB" w:eastAsia="en-US" w:bidi="ar-SA"/>
        </w:rPr>
        <w:t>Entelechy</w:t>
      </w:r>
      <w:r w:rsidRPr="47090B1A" w:rsidR="3F6BBE76">
        <w:rPr>
          <w:rFonts w:ascii="Arial" w:hAnsi="Arial" w:eastAsia="Times New Roman" w:cs="Arial"/>
          <w:noProof w:val="0"/>
          <w:color w:val="000000" w:themeColor="text1" w:themeTint="FF" w:themeShade="FF"/>
          <w:sz w:val="32"/>
          <w:szCs w:val="32"/>
          <w:lang w:val="en-GB" w:eastAsia="en-US" w:bidi="ar-SA"/>
        </w:rPr>
        <w:t xml:space="preserve"> Arts staff. </w:t>
      </w:r>
    </w:p>
    <w:p w:rsidR="3F6BBE76" w:rsidP="47090B1A" w:rsidRDefault="3F6BBE76" w14:paraId="420BDF05" w14:textId="35476FB7">
      <w:pPr>
        <w:spacing w:before="240" w:beforeAutospacing="off" w:after="240" w:afterAutospacing="off" w:line="405" w:lineRule="auto"/>
        <w:rPr>
          <w:rFonts w:cs="Arial"/>
          <w:noProof w:val="0"/>
          <w:color w:val="000000" w:themeColor="text1" w:themeTint="FF" w:themeShade="FF"/>
          <w:sz w:val="32"/>
          <w:szCs w:val="32"/>
          <w:lang w:val="en-GB"/>
        </w:rPr>
      </w:pPr>
      <w:r w:rsidRPr="47090B1A" w:rsidR="3F6BBE76">
        <w:rPr>
          <w:rFonts w:ascii="Arial" w:hAnsi="Arial" w:eastAsia="Times New Roman" w:cs="Arial"/>
          <w:b w:val="1"/>
          <w:bCs w:val="1"/>
          <w:noProof w:val="0"/>
          <w:color w:val="000000" w:themeColor="text1" w:themeTint="FF" w:themeShade="FF"/>
          <w:sz w:val="32"/>
          <w:szCs w:val="32"/>
          <w:lang w:val="en-GB" w:eastAsia="en-US" w:bidi="ar-SA"/>
        </w:rPr>
        <w:t>Working Arrangements</w:t>
      </w:r>
      <w:r w:rsidRPr="47090B1A" w:rsidR="3F6BBE76">
        <w:rPr>
          <w:rFonts w:ascii="Arial" w:hAnsi="Arial" w:eastAsia="Times New Roman" w:cs="Arial"/>
          <w:noProof w:val="0"/>
          <w:color w:val="000000" w:themeColor="text1" w:themeTint="FF" w:themeShade="FF"/>
          <w:sz w:val="32"/>
          <w:szCs w:val="32"/>
          <w:lang w:val="en-GB" w:eastAsia="en-US" w:bidi="ar-SA"/>
        </w:rPr>
        <w:t xml:space="preserve">: </w:t>
      </w:r>
    </w:p>
    <w:p w:rsidR="3F6BBE76" w:rsidP="47090B1A" w:rsidRDefault="3F6BBE76" w14:paraId="3B53C560" w14:textId="2484F0AC">
      <w:pPr>
        <w:spacing w:before="240" w:beforeAutospacing="off" w:after="240" w:afterAutospacing="off" w:line="405" w:lineRule="auto"/>
        <w:rPr>
          <w:rFonts w:ascii="Arial" w:hAnsi="Arial" w:eastAsia="Times New Roman" w:cs="Arial"/>
          <w:noProof w:val="0"/>
          <w:color w:val="000000" w:themeColor="text1" w:themeTint="FF" w:themeShade="FF"/>
          <w:sz w:val="32"/>
          <w:szCs w:val="32"/>
          <w:lang w:val="en-GB" w:eastAsia="en-US" w:bidi="ar-SA"/>
        </w:rPr>
      </w:pPr>
      <w:r w:rsidRPr="47090B1A" w:rsidR="3F6BBE76">
        <w:rPr>
          <w:rFonts w:ascii="Arial" w:hAnsi="Arial" w:eastAsia="Times New Roman" w:cs="Arial"/>
          <w:noProof w:val="0"/>
          <w:color w:val="000000" w:themeColor="text1" w:themeTint="FF" w:themeShade="FF"/>
          <w:sz w:val="32"/>
          <w:szCs w:val="32"/>
          <w:lang w:val="en-GB" w:eastAsia="en-US" w:bidi="ar-SA"/>
        </w:rPr>
        <w:t xml:space="preserve">Flexible and remote working available with the role. Including mutually agreed dates, with Sophie Merriman, for meetings and introductions at the </w:t>
      </w:r>
      <w:r w:rsidRPr="47090B1A" w:rsidR="3F6BBE76">
        <w:rPr>
          <w:rFonts w:ascii="Arial" w:hAnsi="Arial" w:eastAsia="Times New Roman" w:cs="Arial"/>
          <w:noProof w:val="0"/>
          <w:color w:val="000000" w:themeColor="text1" w:themeTint="FF" w:themeShade="FF"/>
          <w:sz w:val="32"/>
          <w:szCs w:val="32"/>
          <w:lang w:val="en-GB" w:eastAsia="en-US" w:bidi="ar-SA"/>
        </w:rPr>
        <w:t>Albany to meet with the wider team and relevant members.</w:t>
      </w:r>
    </w:p>
    <w:p w:rsidR="7CBFCD8B" w:rsidP="47090B1A" w:rsidRDefault="7CBFCD8B" w14:paraId="746FB8DA" w14:textId="686E7628">
      <w:pPr>
        <w:pStyle w:val="cvgsua"/>
        <w:spacing w:line="390" w:lineRule="atLeast"/>
        <w:rPr>
          <w:rFonts w:ascii="Arial" w:hAnsi="Arial" w:eastAsia="Times New Roman" w:cs="Arial"/>
          <w:b w:val="1"/>
          <w:bCs w:val="1"/>
          <w:color w:val="000000" w:themeColor="text1" w:themeTint="FF" w:themeShade="FF"/>
          <w:sz w:val="32"/>
          <w:szCs w:val="32"/>
          <w:lang w:eastAsia="en-US" w:bidi="ar-SA"/>
        </w:rPr>
      </w:pPr>
      <w:r w:rsidRPr="47090B1A" w:rsidR="7CBFCD8B">
        <w:rPr>
          <w:rFonts w:ascii="Arial" w:hAnsi="Arial" w:eastAsia="Times New Roman" w:cs="Arial"/>
          <w:b w:val="1"/>
          <w:bCs w:val="1"/>
          <w:color w:val="000000" w:themeColor="text1" w:themeTint="FF" w:themeShade="FF"/>
          <w:sz w:val="32"/>
          <w:szCs w:val="32"/>
          <w:lang w:eastAsia="en-US" w:bidi="ar-SA"/>
        </w:rPr>
        <w:t>Background:</w:t>
      </w:r>
    </w:p>
    <w:p w:rsidR="7CBFCD8B" w:rsidP="47090B1A" w:rsidRDefault="7CBFCD8B" w14:paraId="1BF4A033" w14:textId="7F9FE01A">
      <w:pPr>
        <w:spacing w:before="240" w:beforeAutospacing="off" w:after="240" w:afterAutospacing="off" w:line="390" w:lineRule="auto"/>
        <w:rPr>
          <w:rFonts w:ascii="Arial" w:hAnsi="Arial" w:eastAsia="Times New Roman" w:cs="Arial"/>
          <w:noProof w:val="0"/>
          <w:color w:val="000000" w:themeColor="text1" w:themeTint="FF" w:themeShade="FF"/>
          <w:sz w:val="32"/>
          <w:szCs w:val="32"/>
          <w:lang w:val="en-GB" w:eastAsia="en-US" w:bidi="ar-SA"/>
        </w:rPr>
      </w:pPr>
      <w:r w:rsidRPr="47090B1A" w:rsidR="7CBFCD8B">
        <w:rPr>
          <w:rFonts w:ascii="Arial" w:hAnsi="Arial" w:eastAsia="Times New Roman" w:cs="Arial"/>
          <w:noProof w:val="0"/>
          <w:color w:val="000000" w:themeColor="text1" w:themeTint="FF" w:themeShade="FF"/>
          <w:sz w:val="32"/>
          <w:szCs w:val="32"/>
          <w:lang w:val="en-GB" w:eastAsia="en-US" w:bidi="ar-SA"/>
        </w:rPr>
        <w:t xml:space="preserve">We are seeking an evaluator or researcher to conduct a review on the current state of play in the Creative, Health and wider sectors in relation to Meet Me..., which will inform and shape the future of the project. </w:t>
      </w:r>
    </w:p>
    <w:p w:rsidR="7CBFCD8B" w:rsidP="47090B1A" w:rsidRDefault="7CBFCD8B" w14:paraId="002B25AF" w14:textId="33188ED9">
      <w:pPr>
        <w:spacing w:before="240" w:beforeAutospacing="off" w:after="240" w:afterAutospacing="off" w:line="390" w:lineRule="auto"/>
        <w:rPr>
          <w:rFonts w:ascii="Arial" w:hAnsi="Arial" w:eastAsia="Times New Roman" w:cs="Arial"/>
          <w:noProof w:val="0"/>
          <w:color w:val="000000" w:themeColor="text1" w:themeTint="FF" w:themeShade="FF"/>
          <w:sz w:val="32"/>
          <w:szCs w:val="32"/>
          <w:lang w:val="en-GB" w:eastAsia="en-US" w:bidi="ar-SA"/>
        </w:rPr>
      </w:pPr>
      <w:r w:rsidRPr="47090B1A" w:rsidR="7CBFCD8B">
        <w:rPr>
          <w:rFonts w:ascii="Arial" w:hAnsi="Arial" w:eastAsia="Times New Roman" w:cs="Arial"/>
          <w:noProof w:val="0"/>
          <w:color w:val="000000" w:themeColor="text1" w:themeTint="FF" w:themeShade="FF"/>
          <w:sz w:val="32"/>
          <w:szCs w:val="32"/>
          <w:lang w:val="en-GB" w:eastAsia="en-US" w:bidi="ar-SA"/>
        </w:rPr>
        <w:t xml:space="preserve">About Meet Me... </w:t>
      </w:r>
    </w:p>
    <w:p w:rsidR="7CBFCD8B" w:rsidP="47090B1A" w:rsidRDefault="7CBFCD8B" w14:paraId="544E679D" w14:textId="3062E90A">
      <w:pPr>
        <w:spacing w:before="240" w:beforeAutospacing="off" w:after="240" w:afterAutospacing="off" w:line="390" w:lineRule="auto"/>
        <w:rPr>
          <w:rFonts w:ascii="Arial" w:hAnsi="Arial" w:eastAsia="Times New Roman" w:cs="Arial"/>
          <w:noProof w:val="0"/>
          <w:color w:val="000000" w:themeColor="text1" w:themeTint="FF" w:themeShade="FF"/>
          <w:sz w:val="32"/>
          <w:szCs w:val="32"/>
          <w:lang w:val="en-GB" w:eastAsia="en-US" w:bidi="ar-SA"/>
        </w:rPr>
      </w:pPr>
      <w:r w:rsidRPr="47090B1A" w:rsidR="7CBFCD8B">
        <w:rPr>
          <w:rFonts w:ascii="Arial" w:hAnsi="Arial" w:eastAsia="Times New Roman" w:cs="Arial"/>
          <w:noProof w:val="0"/>
          <w:color w:val="000000" w:themeColor="text1" w:themeTint="FF" w:themeShade="FF"/>
          <w:sz w:val="32"/>
          <w:szCs w:val="32"/>
          <w:lang w:val="en-GB" w:eastAsia="en-US" w:bidi="ar-SA"/>
        </w:rPr>
        <w:t xml:space="preserve">Meet Me is a partnership project, led by the Albany and Entelechy Arts. Meet Me at the Albany is a weekly arts and social club for over 65s, bringing together formerly lonely or isolated older people together to work with artists to learn or rediscover creative skills, make friends and have agency over their social lives. </w:t>
      </w:r>
    </w:p>
    <w:p w:rsidR="7CBFCD8B" w:rsidP="47090B1A" w:rsidRDefault="7CBFCD8B" w14:paraId="2EDC2D98" w14:textId="5749498C">
      <w:pPr>
        <w:spacing w:before="240" w:beforeAutospacing="off" w:after="240" w:afterAutospacing="off" w:line="390" w:lineRule="auto"/>
        <w:rPr>
          <w:rFonts w:ascii="Arial" w:hAnsi="Arial" w:eastAsia="Times New Roman" w:cs="Arial"/>
          <w:noProof w:val="0"/>
          <w:color w:val="000000" w:themeColor="text1" w:themeTint="FF" w:themeShade="FF"/>
          <w:sz w:val="32"/>
          <w:szCs w:val="32"/>
          <w:lang w:val="en-GB" w:eastAsia="en-US" w:bidi="ar-SA"/>
        </w:rPr>
      </w:pPr>
      <w:r w:rsidRPr="47090B1A" w:rsidR="7CBFCD8B">
        <w:rPr>
          <w:rFonts w:ascii="Arial" w:hAnsi="Arial" w:eastAsia="Times New Roman" w:cs="Arial"/>
          <w:noProof w:val="0"/>
          <w:color w:val="000000" w:themeColor="text1" w:themeTint="FF" w:themeShade="FF"/>
          <w:sz w:val="32"/>
          <w:szCs w:val="32"/>
          <w:lang w:val="en-GB" w:eastAsia="en-US" w:bidi="ar-SA"/>
        </w:rPr>
        <w:t xml:space="preserve">Starting in 2013, over the past 10+ years </w:t>
      </w:r>
      <w:hyperlink r:id="Rd2a556f556de4d9a">
        <w:r w:rsidRPr="47090B1A" w:rsidR="7CBFCD8B">
          <w:rPr>
            <w:rFonts w:ascii="Arial" w:hAnsi="Arial" w:eastAsia="Times New Roman" w:cs="Arial"/>
            <w:noProof w:val="0"/>
            <w:color w:val="000000" w:themeColor="text1" w:themeTint="FF" w:themeShade="FF"/>
            <w:sz w:val="32"/>
            <w:szCs w:val="32"/>
            <w:lang w:val="en-GB" w:eastAsia="en-US" w:bidi="ar-SA"/>
          </w:rPr>
          <w:t>Meet Me at the Albany</w:t>
        </w:r>
      </w:hyperlink>
      <w:r w:rsidRPr="47090B1A" w:rsidR="7CBFCD8B">
        <w:rPr>
          <w:rFonts w:ascii="Arial" w:hAnsi="Arial" w:eastAsia="Times New Roman" w:cs="Arial"/>
          <w:noProof w:val="0"/>
          <w:color w:val="000000" w:themeColor="text1" w:themeTint="FF" w:themeShade="FF"/>
          <w:sz w:val="32"/>
          <w:szCs w:val="32"/>
          <w:lang w:val="en-GB" w:eastAsia="en-US" w:bidi="ar-SA"/>
        </w:rPr>
        <w:t xml:space="preserve"> has been a space where members have explored everything from circus workshops, enjoyed jazz and classical music performances, created sculptures, written poetry or sung in the choir. Under the Meet Me umbrella there is a movies club, cultural and creative </w:t>
      </w:r>
      <w:r w:rsidRPr="47090B1A" w:rsidR="7CBFCD8B">
        <w:rPr>
          <w:rFonts w:ascii="Arial" w:hAnsi="Arial" w:eastAsia="Times New Roman" w:cs="Arial"/>
          <w:noProof w:val="0"/>
          <w:color w:val="000000" w:themeColor="text1" w:themeTint="FF" w:themeShade="FF"/>
          <w:sz w:val="32"/>
          <w:szCs w:val="32"/>
          <w:lang w:val="en-GB" w:eastAsia="en-US" w:bidi="ar-SA"/>
        </w:rPr>
        <w:t>trips</w:t>
      </w:r>
      <w:r w:rsidRPr="47090B1A" w:rsidR="7CBFCD8B">
        <w:rPr>
          <w:rFonts w:ascii="Arial" w:hAnsi="Arial" w:eastAsia="Times New Roman" w:cs="Arial"/>
          <w:noProof w:val="0"/>
          <w:color w:val="000000" w:themeColor="text1" w:themeTint="FF" w:themeShade="FF"/>
          <w:sz w:val="32"/>
          <w:szCs w:val="32"/>
          <w:lang w:val="en-GB" w:eastAsia="en-US" w:bidi="ar-SA"/>
        </w:rPr>
        <w:t xml:space="preserve"> and a phone offer for those joining remotely. We track and understand the impact the projects have on people's health and wellbeing, and we continue to challenge ageist stereotypes, </w:t>
      </w:r>
      <w:r w:rsidRPr="47090B1A" w:rsidR="7CBFCD8B">
        <w:rPr>
          <w:rFonts w:ascii="Arial" w:hAnsi="Arial" w:eastAsia="Times New Roman" w:cs="Arial"/>
          <w:noProof w:val="0"/>
          <w:color w:val="000000" w:themeColor="text1" w:themeTint="FF" w:themeShade="FF"/>
          <w:sz w:val="32"/>
          <w:szCs w:val="32"/>
          <w:lang w:val="en-GB" w:eastAsia="en-US" w:bidi="ar-SA"/>
        </w:rPr>
        <w:t>support</w:t>
      </w:r>
      <w:r w:rsidRPr="47090B1A" w:rsidR="7CBFCD8B">
        <w:rPr>
          <w:rFonts w:ascii="Arial" w:hAnsi="Arial" w:eastAsia="Times New Roman" w:cs="Arial"/>
          <w:noProof w:val="0"/>
          <w:color w:val="000000" w:themeColor="text1" w:themeTint="FF" w:themeShade="FF"/>
          <w:sz w:val="32"/>
          <w:szCs w:val="32"/>
          <w:lang w:val="en-GB" w:eastAsia="en-US" w:bidi="ar-SA"/>
        </w:rPr>
        <w:t xml:space="preserve"> and develop individuals' confidence in their creativity and balance high quality artistic experiences with a person-</w:t>
      </w:r>
      <w:r w:rsidRPr="47090B1A" w:rsidR="7CBFCD8B">
        <w:rPr>
          <w:rFonts w:ascii="Arial" w:hAnsi="Arial" w:eastAsia="Times New Roman" w:cs="Arial"/>
          <w:noProof w:val="0"/>
          <w:color w:val="000000" w:themeColor="text1" w:themeTint="FF" w:themeShade="FF"/>
          <w:sz w:val="32"/>
          <w:szCs w:val="32"/>
          <w:lang w:val="en-GB" w:eastAsia="en-US" w:bidi="ar-SA"/>
        </w:rPr>
        <w:t>centered</w:t>
      </w:r>
      <w:r w:rsidRPr="47090B1A" w:rsidR="7CBFCD8B">
        <w:rPr>
          <w:rFonts w:ascii="Arial" w:hAnsi="Arial" w:eastAsia="Times New Roman" w:cs="Arial"/>
          <w:noProof w:val="0"/>
          <w:color w:val="000000" w:themeColor="text1" w:themeTint="FF" w:themeShade="FF"/>
          <w:sz w:val="32"/>
          <w:szCs w:val="32"/>
          <w:lang w:val="en-GB" w:eastAsia="en-US" w:bidi="ar-SA"/>
        </w:rPr>
        <w:t xml:space="preserve"> approach.</w:t>
      </w:r>
    </w:p>
    <w:p w:rsidR="7CBFCD8B" w:rsidP="47090B1A" w:rsidRDefault="7CBFCD8B" w14:paraId="0D544B71" w14:textId="61043FBB">
      <w:pPr>
        <w:spacing w:before="240" w:beforeAutospacing="off" w:after="240" w:afterAutospacing="off" w:line="390" w:lineRule="auto"/>
        <w:rPr>
          <w:rFonts w:ascii="Arial" w:hAnsi="Arial" w:eastAsia="Times New Roman" w:cs="Arial"/>
          <w:noProof w:val="0"/>
          <w:color w:val="000000" w:themeColor="text1" w:themeTint="FF" w:themeShade="FF"/>
          <w:sz w:val="32"/>
          <w:szCs w:val="32"/>
          <w:lang w:val="en-GB" w:eastAsia="en-US" w:bidi="ar-SA"/>
        </w:rPr>
      </w:pPr>
      <w:r w:rsidRPr="47090B1A" w:rsidR="7CBFCD8B">
        <w:rPr>
          <w:rFonts w:ascii="Arial" w:hAnsi="Arial" w:eastAsia="Times New Roman" w:cs="Arial"/>
          <w:noProof w:val="0"/>
          <w:color w:val="000000" w:themeColor="text1" w:themeTint="FF" w:themeShade="FF"/>
          <w:sz w:val="32"/>
          <w:szCs w:val="32"/>
          <w:lang w:val="en-GB" w:eastAsia="en-US" w:bidi="ar-SA"/>
        </w:rPr>
        <w:t>N</w:t>
      </w:r>
      <w:r w:rsidRPr="47090B1A" w:rsidR="7CBFCD8B">
        <w:rPr>
          <w:rFonts w:ascii="Arial" w:hAnsi="Arial" w:eastAsia="Times New Roman" w:cs="Arial"/>
          <w:noProof w:val="0"/>
          <w:color w:val="000000" w:themeColor="text1" w:themeTint="FF" w:themeShade="FF"/>
          <w:sz w:val="32"/>
          <w:szCs w:val="32"/>
          <w:lang w:val="en-GB" w:eastAsia="en-US" w:bidi="ar-SA"/>
        </w:rPr>
        <w:t>ow w</w:t>
      </w:r>
      <w:r w:rsidRPr="47090B1A" w:rsidR="7CBFCD8B">
        <w:rPr>
          <w:rFonts w:ascii="Arial" w:hAnsi="Arial" w:eastAsia="Times New Roman" w:cs="Arial"/>
          <w:noProof w:val="0"/>
          <w:color w:val="000000" w:themeColor="text1" w:themeTint="FF" w:themeShade="FF"/>
          <w:sz w:val="32"/>
          <w:szCs w:val="32"/>
          <w:lang w:val="en-GB" w:eastAsia="en-US" w:bidi="ar-SA"/>
        </w:rPr>
        <w:t xml:space="preserve">e are looking ahead to the next 10 years and how our programme must innovate and evolve with our members and the wider landscape and be relevant and ambitious for the older people of the future. </w:t>
      </w:r>
    </w:p>
    <w:p w:rsidR="7CBFCD8B" w:rsidP="47090B1A" w:rsidRDefault="7CBFCD8B" w14:paraId="270DEAED" w14:textId="3B8EDCBA">
      <w:pPr>
        <w:spacing w:before="240" w:beforeAutospacing="off" w:after="240" w:afterAutospacing="off" w:line="390" w:lineRule="auto"/>
        <w:rPr>
          <w:rFonts w:ascii="Arial" w:hAnsi="Arial" w:eastAsia="Times New Roman" w:cs="Arial"/>
          <w:b w:val="1"/>
          <w:bCs w:val="1"/>
          <w:noProof w:val="0"/>
          <w:color w:val="000000" w:themeColor="text1" w:themeTint="FF" w:themeShade="FF"/>
          <w:sz w:val="32"/>
          <w:szCs w:val="32"/>
          <w:lang w:val="en-GB" w:eastAsia="en-US" w:bidi="ar-SA"/>
        </w:rPr>
      </w:pPr>
      <w:r w:rsidRPr="47090B1A" w:rsidR="7CBFCD8B">
        <w:rPr>
          <w:rFonts w:ascii="Arial" w:hAnsi="Arial" w:eastAsia="Times New Roman" w:cs="Arial"/>
          <w:b w:val="1"/>
          <w:bCs w:val="1"/>
          <w:noProof w:val="0"/>
          <w:color w:val="000000" w:themeColor="text1" w:themeTint="FF" w:themeShade="FF"/>
          <w:sz w:val="32"/>
          <w:szCs w:val="32"/>
          <w:lang w:val="en-GB" w:eastAsia="en-US" w:bidi="ar-SA"/>
        </w:rPr>
        <w:t xml:space="preserve">Partnership Working </w:t>
      </w:r>
    </w:p>
    <w:p w:rsidR="7CBFCD8B" w:rsidP="47090B1A" w:rsidRDefault="7CBFCD8B" w14:paraId="6220AA61" w14:textId="574EE7C9">
      <w:pPr>
        <w:spacing w:before="240" w:beforeAutospacing="off" w:after="240" w:afterAutospacing="off" w:line="390" w:lineRule="auto"/>
        <w:rPr>
          <w:rFonts w:ascii="Arial" w:hAnsi="Arial" w:eastAsia="Times New Roman" w:cs="Arial"/>
          <w:noProof w:val="0"/>
          <w:color w:val="000000" w:themeColor="text1" w:themeTint="FF" w:themeShade="FF"/>
          <w:sz w:val="32"/>
          <w:szCs w:val="32"/>
          <w:lang w:val="en-GB" w:eastAsia="en-US" w:bidi="ar-SA"/>
        </w:rPr>
      </w:pPr>
      <w:r w:rsidRPr="47090B1A" w:rsidR="7CBFCD8B">
        <w:rPr>
          <w:rFonts w:ascii="Arial" w:hAnsi="Arial" w:eastAsia="Times New Roman" w:cs="Arial"/>
          <w:noProof w:val="0"/>
          <w:color w:val="000000" w:themeColor="text1" w:themeTint="FF" w:themeShade="FF"/>
          <w:sz w:val="32"/>
          <w:szCs w:val="32"/>
          <w:lang w:val="en-GB" w:eastAsia="en-US" w:bidi="ar-SA"/>
        </w:rPr>
        <w:t xml:space="preserve">Entelechy Arts and the Albany share a vision for a thriving society where older people flourish by engaging with, and contributing to, the cultural and social life of their communities. We believe that the arts offer a space for people to meet, to celebrate, to experience each other and the world: a space to inspire our individual and collective imagination. We believe the arts are an essential </w:t>
      </w:r>
      <w:r w:rsidRPr="47090B1A" w:rsidR="7CBFCD8B">
        <w:rPr>
          <w:rFonts w:ascii="Arial" w:hAnsi="Arial" w:eastAsia="Times New Roman" w:cs="Arial"/>
          <w:noProof w:val="0"/>
          <w:color w:val="000000" w:themeColor="text1" w:themeTint="FF" w:themeShade="FF"/>
          <w:sz w:val="32"/>
          <w:szCs w:val="32"/>
          <w:lang w:val="en-GB" w:eastAsia="en-US" w:bidi="ar-SA"/>
        </w:rPr>
        <w:t>component</w:t>
      </w:r>
      <w:r w:rsidRPr="47090B1A" w:rsidR="7CBFCD8B">
        <w:rPr>
          <w:rFonts w:ascii="Arial" w:hAnsi="Arial" w:eastAsia="Times New Roman" w:cs="Arial"/>
          <w:noProof w:val="0"/>
          <w:color w:val="000000" w:themeColor="text1" w:themeTint="FF" w:themeShade="FF"/>
          <w:sz w:val="32"/>
          <w:szCs w:val="32"/>
          <w:lang w:val="en-GB" w:eastAsia="en-US" w:bidi="ar-SA"/>
        </w:rPr>
        <w:t xml:space="preserve"> in sustaining healthy and resilient lives and in creatively transforming communities. </w:t>
      </w:r>
    </w:p>
    <w:p w:rsidR="7CBFCD8B" w:rsidP="47090B1A" w:rsidRDefault="7CBFCD8B" w14:paraId="109E3D63" w14:textId="522D4C1C">
      <w:pPr>
        <w:spacing w:before="240" w:beforeAutospacing="off" w:after="240" w:afterAutospacing="off" w:line="390" w:lineRule="auto"/>
        <w:rPr>
          <w:rFonts w:ascii="Arial" w:hAnsi="Arial" w:eastAsia="Times New Roman" w:cs="Arial"/>
          <w:noProof w:val="0"/>
          <w:color w:val="000000" w:themeColor="text1" w:themeTint="FF" w:themeShade="FF"/>
          <w:sz w:val="32"/>
          <w:szCs w:val="32"/>
          <w:lang w:val="en-GB" w:eastAsia="en-US" w:bidi="ar-SA"/>
        </w:rPr>
      </w:pPr>
      <w:r w:rsidRPr="47090B1A" w:rsidR="7CBFCD8B">
        <w:rPr>
          <w:rFonts w:ascii="Arial" w:hAnsi="Arial" w:eastAsia="Times New Roman" w:cs="Arial"/>
          <w:noProof w:val="0"/>
          <w:color w:val="000000" w:themeColor="text1" w:themeTint="FF" w:themeShade="FF"/>
          <w:sz w:val="32"/>
          <w:szCs w:val="32"/>
          <w:lang w:val="en-GB" w:eastAsia="en-US" w:bidi="ar-SA"/>
        </w:rPr>
        <w:t>Entelechy Arts and the Albany work together as partners to jointly develop and curate a portfolio of Meet Me projects, with Meet Me at the Albany at the heart of this work. Entelechy Arts and the Albany have an equal relationship sharing leadership of the Meet Me programme even when projects lend themselves to greater deliver to one specific partner.</w:t>
      </w:r>
    </w:p>
    <w:p w:rsidR="7CBFCD8B" w:rsidP="47090B1A" w:rsidRDefault="7CBFCD8B" w14:paraId="06B871E6" w14:textId="37C30DDE">
      <w:pPr>
        <w:spacing w:before="240" w:beforeAutospacing="off" w:after="240" w:afterAutospacing="off" w:line="390" w:lineRule="auto"/>
        <w:rPr>
          <w:rFonts w:ascii="Arial" w:hAnsi="Arial" w:eastAsia="Times New Roman" w:cs="Arial"/>
          <w:noProof w:val="0"/>
          <w:color w:val="000000" w:themeColor="text1" w:themeTint="FF" w:themeShade="FF"/>
          <w:sz w:val="32"/>
          <w:szCs w:val="32"/>
          <w:lang w:val="en-GB" w:eastAsia="en-US" w:bidi="ar-SA"/>
        </w:rPr>
      </w:pPr>
      <w:r w:rsidRPr="47090B1A" w:rsidR="7CBFCD8B">
        <w:rPr>
          <w:rFonts w:ascii="Arial" w:hAnsi="Arial" w:eastAsia="Times New Roman" w:cs="Arial"/>
          <w:noProof w:val="0"/>
          <w:color w:val="000000" w:themeColor="text1" w:themeTint="FF" w:themeShade="FF"/>
          <w:sz w:val="32"/>
          <w:szCs w:val="32"/>
          <w:lang w:val="en-GB" w:eastAsia="en-US" w:bidi="ar-SA"/>
        </w:rPr>
        <w:t xml:space="preserve">Entelechy Arts contributes over 30 years’ experience of developing co-produced work with older people, including those living with profound and complex disabilities. The Albany contributes a thriving arts and community hub anchored in Deptford with a national reach and perspective, expert in supporting artists and companies to come together to make work with and for the local community. </w:t>
      </w:r>
    </w:p>
    <w:p w:rsidR="7CBFCD8B" w:rsidP="47090B1A" w:rsidRDefault="7CBFCD8B" w14:paraId="463610AE" w14:textId="7DF97357">
      <w:pPr>
        <w:spacing w:before="240" w:beforeAutospacing="off" w:after="240" w:afterAutospacing="off" w:line="390" w:lineRule="auto"/>
        <w:rPr>
          <w:rFonts w:ascii="Arial" w:hAnsi="Arial" w:eastAsia="Times New Roman" w:cs="Arial"/>
          <w:noProof w:val="0"/>
          <w:color w:val="000000" w:themeColor="text1" w:themeTint="FF" w:themeShade="FF"/>
          <w:sz w:val="32"/>
          <w:szCs w:val="32"/>
          <w:lang w:val="en-GB" w:eastAsia="en-US" w:bidi="ar-SA"/>
        </w:rPr>
      </w:pPr>
      <w:r w:rsidRPr="47090B1A" w:rsidR="7CBFCD8B">
        <w:rPr>
          <w:rFonts w:ascii="Arial" w:hAnsi="Arial" w:eastAsia="Times New Roman" w:cs="Arial"/>
          <w:noProof w:val="0"/>
          <w:color w:val="000000" w:themeColor="text1" w:themeTint="FF" w:themeShade="FF"/>
          <w:sz w:val="32"/>
          <w:szCs w:val="32"/>
          <w:lang w:val="en-GB" w:eastAsia="en-US" w:bidi="ar-SA"/>
        </w:rPr>
        <w:t xml:space="preserve">Delivery of the MM programme is led by the MM Producer (Albany), working daily with the Relationships and Access Coordinator (Entelechy) and Programme Coordinator (Entelechy – lead on Meet Me on the Move and Meet Me at the Movies). The MM producer works with wider teams across the organisations, including operations, marketing, monitoring, </w:t>
      </w:r>
      <w:r w:rsidRPr="47090B1A" w:rsidR="7CBFCD8B">
        <w:rPr>
          <w:rFonts w:ascii="Arial" w:hAnsi="Arial" w:eastAsia="Times New Roman" w:cs="Arial"/>
          <w:noProof w:val="0"/>
          <w:color w:val="000000" w:themeColor="text1" w:themeTint="FF" w:themeShade="FF"/>
          <w:sz w:val="32"/>
          <w:szCs w:val="32"/>
          <w:lang w:val="en-GB" w:eastAsia="en-US" w:bidi="ar-SA"/>
        </w:rPr>
        <w:t>finance</w:t>
      </w:r>
      <w:r w:rsidRPr="47090B1A" w:rsidR="7CBFCD8B">
        <w:rPr>
          <w:rFonts w:ascii="Arial" w:hAnsi="Arial" w:eastAsia="Times New Roman" w:cs="Arial"/>
          <w:noProof w:val="0"/>
          <w:color w:val="000000" w:themeColor="text1" w:themeTint="FF" w:themeShade="FF"/>
          <w:sz w:val="32"/>
          <w:szCs w:val="32"/>
          <w:lang w:val="en-GB" w:eastAsia="en-US" w:bidi="ar-SA"/>
        </w:rPr>
        <w:t xml:space="preserve"> and fundraising.</w:t>
      </w:r>
    </w:p>
    <w:p w:rsidR="7CBFCD8B" w:rsidP="47090B1A" w:rsidRDefault="7CBFCD8B" w14:paraId="53230C63" w14:textId="278685BF">
      <w:pPr>
        <w:spacing w:before="320" w:beforeAutospacing="off" w:after="320" w:afterAutospacing="off"/>
        <w:jc w:val="center"/>
        <w:rPr>
          <w:color w:val="auto"/>
        </w:rPr>
      </w:pPr>
      <w:r w:rsidRPr="47090B1A" w:rsidR="7CBFCD8B">
        <w:rPr>
          <w:b w:val="0"/>
          <w:bCs w:val="0"/>
          <w:i w:val="0"/>
          <w:iCs w:val="0"/>
          <w:caps w:val="0"/>
          <w:smallCaps w:val="0"/>
          <w:strike w:val="0"/>
          <w:dstrike w:val="0"/>
          <w:noProof w:val="0"/>
          <w:color w:val="auto"/>
          <w:sz w:val="31"/>
          <w:szCs w:val="31"/>
          <w:u w:val="single"/>
          <w:lang w:val="en-GB"/>
        </w:rPr>
        <w:t>the Albany</w:t>
      </w:r>
      <w:hyperlink r:id="R9cc0c2120aac45a0">
        <w:r w:rsidRPr="47090B1A" w:rsidR="7CBFCD8B">
          <w:rPr>
            <w:rStyle w:val="Hyperlink"/>
            <w:b w:val="0"/>
            <w:bCs w:val="0"/>
            <w:i w:val="0"/>
            <w:iCs w:val="0"/>
            <w:caps w:val="0"/>
            <w:smallCaps w:val="0"/>
            <w:strike w:val="0"/>
            <w:dstrike w:val="0"/>
            <w:noProof w:val="0"/>
            <w:color w:val="auto"/>
            <w:sz w:val="31"/>
            <w:szCs w:val="31"/>
            <w:lang w:val="en-GB"/>
          </w:rPr>
          <w:t>’s Impact Report</w:t>
        </w:r>
      </w:hyperlink>
    </w:p>
    <w:p w:rsidR="47090B1A" w:rsidP="47090B1A" w:rsidRDefault="47090B1A" w14:paraId="77899C19" w14:textId="3F641BCA">
      <w:pPr>
        <w:spacing w:before="320" w:beforeAutospacing="off" w:after="320" w:afterAutospacing="off"/>
        <w:jc w:val="center"/>
        <w:rPr>
          <w:color w:val="auto"/>
        </w:rPr>
      </w:pPr>
      <w:hyperlink r:id="R644a5cabb8d4417a">
        <w:r w:rsidRPr="47090B1A" w:rsidR="7CBFCD8B">
          <w:rPr>
            <w:rStyle w:val="Hyperlink"/>
            <w:b w:val="0"/>
            <w:bCs w:val="0"/>
            <w:i w:val="0"/>
            <w:iCs w:val="0"/>
            <w:caps w:val="0"/>
            <w:smallCaps w:val="0"/>
            <w:strike w:val="0"/>
            <w:dstrike w:val="0"/>
            <w:noProof w:val="0"/>
            <w:color w:val="auto"/>
            <w:sz w:val="31"/>
            <w:szCs w:val="31"/>
            <w:lang w:val="en-GB"/>
          </w:rPr>
          <w:t>Entelechy Arts: Our Impact</w:t>
        </w:r>
      </w:hyperlink>
    </w:p>
    <w:p w:rsidR="47090B1A" w:rsidP="47090B1A" w:rsidRDefault="47090B1A" w14:paraId="36467935" w14:textId="3F8A27C3">
      <w:pPr>
        <w:pStyle w:val="cvgsua"/>
        <w:spacing w:line="390" w:lineRule="atLeast"/>
        <w:rPr>
          <w:rFonts w:ascii="Arial" w:hAnsi="Arial" w:eastAsia="Times New Roman" w:cs="Arial"/>
          <w:color w:val="000000" w:themeColor="text1" w:themeTint="FF" w:themeShade="FF"/>
          <w:sz w:val="32"/>
          <w:szCs w:val="32"/>
          <w:lang w:eastAsia="en-US" w:bidi="ar-SA"/>
        </w:rPr>
      </w:pPr>
    </w:p>
    <w:p w:rsidR="47090B1A" w:rsidP="47090B1A" w:rsidRDefault="47090B1A" w14:paraId="4B9D57BD" w14:textId="36DD7006">
      <w:pPr>
        <w:pStyle w:val="cvgsua"/>
        <w:spacing w:line="390" w:lineRule="atLeast"/>
        <w:rPr>
          <w:rFonts w:ascii="Arial" w:hAnsi="Arial" w:eastAsia="Times New Roman" w:cs="Arial"/>
          <w:color w:val="000000" w:themeColor="text1" w:themeTint="FF" w:themeShade="FF"/>
          <w:sz w:val="32"/>
          <w:szCs w:val="32"/>
          <w:lang w:eastAsia="en-US" w:bidi="ar-SA"/>
        </w:rPr>
      </w:pPr>
    </w:p>
    <w:p w:rsidR="47090B1A" w:rsidP="47090B1A" w:rsidRDefault="47090B1A" w14:paraId="04187774" w14:textId="0EA1E2A6">
      <w:pPr>
        <w:pStyle w:val="cvgsua"/>
        <w:spacing w:line="390" w:lineRule="atLeast"/>
        <w:rPr>
          <w:rFonts w:ascii="Arial" w:hAnsi="Arial" w:eastAsia="Times New Roman" w:cs="Arial"/>
          <w:color w:val="000000" w:themeColor="text1" w:themeTint="FF" w:themeShade="FF"/>
          <w:sz w:val="32"/>
          <w:szCs w:val="32"/>
          <w:lang w:eastAsia="en-US" w:bidi="ar-SA"/>
        </w:rPr>
      </w:pPr>
    </w:p>
    <w:p w:rsidR="47090B1A" w:rsidP="47090B1A" w:rsidRDefault="47090B1A" w14:paraId="467F11E3" w14:textId="69B75C99">
      <w:pPr>
        <w:pStyle w:val="cvgsua"/>
        <w:spacing w:line="390" w:lineRule="atLeast"/>
        <w:rPr>
          <w:rFonts w:ascii="Arial" w:hAnsi="Arial" w:eastAsia="Times New Roman" w:cs="Arial"/>
          <w:color w:val="000000" w:themeColor="text1" w:themeTint="FF" w:themeShade="FF"/>
          <w:sz w:val="32"/>
          <w:szCs w:val="32"/>
          <w:lang w:eastAsia="en-US" w:bidi="ar-SA"/>
        </w:rPr>
      </w:pPr>
    </w:p>
    <w:p w:rsidR="47090B1A" w:rsidP="47090B1A" w:rsidRDefault="47090B1A" w14:paraId="6B9B269E" w14:textId="409E164B">
      <w:pPr>
        <w:pStyle w:val="cvgsua"/>
        <w:spacing w:line="390" w:lineRule="atLeast"/>
        <w:rPr>
          <w:rFonts w:ascii="Arial" w:hAnsi="Arial" w:eastAsia="Times New Roman" w:cs="Arial"/>
          <w:color w:val="000000" w:themeColor="text1" w:themeTint="FF" w:themeShade="FF"/>
          <w:sz w:val="32"/>
          <w:szCs w:val="32"/>
          <w:lang w:eastAsia="en-US" w:bidi="ar-SA"/>
        </w:rPr>
      </w:pPr>
    </w:p>
    <w:p w:rsidR="47090B1A" w:rsidP="47090B1A" w:rsidRDefault="47090B1A" w14:paraId="57E9FCB1" w14:textId="1C895FF8">
      <w:pPr>
        <w:pStyle w:val="cvgsua"/>
        <w:spacing w:line="390" w:lineRule="atLeast"/>
        <w:rPr>
          <w:rFonts w:ascii="Arial" w:hAnsi="Arial" w:eastAsia="Times New Roman" w:cs="Arial"/>
          <w:color w:val="000000" w:themeColor="text1" w:themeTint="FF" w:themeShade="FF"/>
          <w:sz w:val="32"/>
          <w:szCs w:val="32"/>
          <w:lang w:eastAsia="en-US" w:bidi="ar-SA"/>
        </w:rPr>
      </w:pPr>
    </w:p>
    <w:p w:rsidR="47090B1A" w:rsidP="47090B1A" w:rsidRDefault="47090B1A" w14:paraId="18D326A5" w14:textId="24E6DE32">
      <w:pPr>
        <w:pStyle w:val="cvgsua"/>
        <w:spacing w:line="390" w:lineRule="atLeast"/>
        <w:rPr>
          <w:rFonts w:ascii="Arial" w:hAnsi="Arial" w:eastAsia="Times New Roman" w:cs="Arial"/>
          <w:color w:val="000000" w:themeColor="text1" w:themeTint="FF" w:themeShade="FF"/>
          <w:sz w:val="32"/>
          <w:szCs w:val="32"/>
          <w:lang w:eastAsia="en-US" w:bidi="ar-SA"/>
        </w:rPr>
      </w:pPr>
    </w:p>
    <w:p w:rsidR="47090B1A" w:rsidP="47090B1A" w:rsidRDefault="47090B1A" w14:paraId="2B086C7C" w14:textId="4AEC27EE">
      <w:pPr>
        <w:pStyle w:val="cvgsua"/>
        <w:spacing w:line="390" w:lineRule="atLeast"/>
        <w:rPr>
          <w:rFonts w:ascii="Arial" w:hAnsi="Arial" w:eastAsia="Times New Roman" w:cs="Arial"/>
          <w:color w:val="000000" w:themeColor="text1" w:themeTint="FF" w:themeShade="FF"/>
          <w:sz w:val="32"/>
          <w:szCs w:val="32"/>
          <w:lang w:eastAsia="en-US" w:bidi="ar-SA"/>
        </w:rPr>
      </w:pPr>
    </w:p>
    <w:p w:rsidR="7CBFCD8B" w:rsidP="47090B1A" w:rsidRDefault="7CBFCD8B" w14:paraId="1689CFC0" w14:textId="5144B6A0">
      <w:pPr>
        <w:pStyle w:val="cvgsua"/>
        <w:spacing w:line="390" w:lineRule="atLeast"/>
        <w:rPr>
          <w:rFonts w:ascii="Arial" w:hAnsi="Arial" w:eastAsia="Times New Roman" w:cs="Arial"/>
          <w:b w:val="1"/>
          <w:bCs w:val="1"/>
          <w:color w:val="000000" w:themeColor="text1" w:themeTint="FF" w:themeShade="FF"/>
          <w:sz w:val="32"/>
          <w:szCs w:val="32"/>
          <w:lang w:eastAsia="en-US" w:bidi="ar-SA"/>
        </w:rPr>
      </w:pPr>
      <w:r w:rsidRPr="47090B1A" w:rsidR="7CBFCD8B">
        <w:rPr>
          <w:rFonts w:ascii="Arial" w:hAnsi="Arial" w:eastAsia="Times New Roman" w:cs="Arial"/>
          <w:b w:val="1"/>
          <w:bCs w:val="1"/>
          <w:color w:val="000000" w:themeColor="text1" w:themeTint="FF" w:themeShade="FF"/>
          <w:sz w:val="32"/>
          <w:szCs w:val="32"/>
          <w:lang w:eastAsia="en-US" w:bidi="ar-SA"/>
        </w:rPr>
        <w:t>Aims and Objectives</w:t>
      </w:r>
    </w:p>
    <w:p w:rsidR="7CBFCD8B" w:rsidP="47090B1A" w:rsidRDefault="7CBFCD8B" w14:paraId="504FFBF9" w14:textId="4AD327B2">
      <w:pPr>
        <w:spacing w:before="240" w:beforeAutospacing="off" w:after="240" w:afterAutospacing="off" w:line="405" w:lineRule="auto"/>
        <w:rPr>
          <w:rFonts w:ascii="Arial" w:hAnsi="Arial" w:eastAsia="Times New Roman" w:cs="Arial"/>
          <w:noProof w:val="0"/>
          <w:color w:val="000000" w:themeColor="text1" w:themeTint="FF" w:themeShade="FF"/>
          <w:sz w:val="32"/>
          <w:szCs w:val="32"/>
          <w:lang w:val="en-GB" w:eastAsia="en-US" w:bidi="ar-SA"/>
        </w:rPr>
      </w:pPr>
      <w:r w:rsidRPr="47090B1A" w:rsidR="7CBFCD8B">
        <w:rPr>
          <w:rFonts w:ascii="Arial" w:hAnsi="Arial" w:eastAsia="Times New Roman" w:cs="Arial"/>
          <w:noProof w:val="0"/>
          <w:color w:val="000000" w:themeColor="text1" w:themeTint="FF" w:themeShade="FF"/>
          <w:sz w:val="32"/>
          <w:szCs w:val="32"/>
          <w:lang w:val="en-GB" w:eastAsia="en-US" w:bidi="ar-SA"/>
        </w:rPr>
        <w:t xml:space="preserve">We want this evaluation to combine reflection with foresight. We are not asking for a simple catalogue of activities or a safe retelling of what we already know. Instead, we want a rigorous horizon scan and a judgement-led analysis that </w:t>
      </w:r>
      <w:r w:rsidRPr="47090B1A" w:rsidR="7CBFCD8B">
        <w:rPr>
          <w:rFonts w:ascii="Arial" w:hAnsi="Arial" w:eastAsia="Times New Roman" w:cs="Arial"/>
          <w:noProof w:val="0"/>
          <w:color w:val="000000" w:themeColor="text1" w:themeTint="FF" w:themeShade="FF"/>
          <w:sz w:val="32"/>
          <w:szCs w:val="32"/>
          <w:lang w:val="en-GB" w:eastAsia="en-US" w:bidi="ar-SA"/>
        </w:rPr>
        <w:t>identifies</w:t>
      </w:r>
      <w:r w:rsidRPr="47090B1A" w:rsidR="7CBFCD8B">
        <w:rPr>
          <w:rFonts w:ascii="Arial" w:hAnsi="Arial" w:eastAsia="Times New Roman" w:cs="Arial"/>
          <w:noProof w:val="0"/>
          <w:color w:val="000000" w:themeColor="text1" w:themeTint="FF" w:themeShade="FF"/>
          <w:sz w:val="32"/>
          <w:szCs w:val="32"/>
          <w:lang w:val="en-GB" w:eastAsia="en-US" w:bidi="ar-SA"/>
        </w:rPr>
        <w:t xml:space="preserve"> how the wider field is evolving, how others are responding, and what new opportunities those changes create for Meet Me. </w:t>
      </w:r>
    </w:p>
    <w:p w:rsidR="7CBFCD8B" w:rsidP="47090B1A" w:rsidRDefault="7CBFCD8B" w14:paraId="621518B3" w14:textId="00CBFF00">
      <w:pPr>
        <w:spacing w:before="240" w:beforeAutospacing="off" w:after="240" w:afterAutospacing="off" w:line="390" w:lineRule="auto"/>
        <w:rPr>
          <w:rFonts w:ascii="Arial" w:hAnsi="Arial" w:eastAsia="Times New Roman" w:cs="Arial"/>
          <w:b w:val="1"/>
          <w:bCs w:val="1"/>
          <w:noProof w:val="0"/>
          <w:color w:val="000000" w:themeColor="text1" w:themeTint="FF" w:themeShade="FF"/>
          <w:sz w:val="32"/>
          <w:szCs w:val="32"/>
          <w:lang w:val="en-GB" w:eastAsia="en-US" w:bidi="ar-SA"/>
        </w:rPr>
      </w:pPr>
      <w:r w:rsidRPr="47090B1A" w:rsidR="7CBFCD8B">
        <w:rPr>
          <w:rFonts w:ascii="Arial" w:hAnsi="Arial" w:eastAsia="Times New Roman" w:cs="Arial"/>
          <w:b w:val="1"/>
          <w:bCs w:val="1"/>
          <w:noProof w:val="0"/>
          <w:color w:val="000000" w:themeColor="text1" w:themeTint="FF" w:themeShade="FF"/>
          <w:sz w:val="32"/>
          <w:szCs w:val="32"/>
          <w:lang w:val="en-GB" w:eastAsia="en-US" w:bidi="ar-SA"/>
        </w:rPr>
        <w:t xml:space="preserve">Key questions for the evaluation </w:t>
      </w:r>
    </w:p>
    <w:p w:rsidR="7CBFCD8B" w:rsidP="47090B1A" w:rsidRDefault="7CBFCD8B" w14:paraId="40E5EA06" w14:textId="3263445A">
      <w:pPr>
        <w:pStyle w:val="ListParagraph"/>
        <w:numPr>
          <w:ilvl w:val="0"/>
          <w:numId w:val="55"/>
        </w:numPr>
        <w:spacing w:before="0" w:beforeAutospacing="off" w:after="0" w:afterAutospacing="off"/>
        <w:rPr>
          <w:rFonts w:ascii="Arial" w:hAnsi="Arial" w:eastAsia="Times New Roman" w:cs="Arial"/>
          <w:noProof w:val="0"/>
          <w:color w:val="000000" w:themeColor="text1" w:themeTint="FF" w:themeShade="FF"/>
          <w:sz w:val="32"/>
          <w:szCs w:val="32"/>
          <w:lang w:val="en-GB" w:eastAsia="en-US" w:bidi="ar-SA"/>
        </w:rPr>
      </w:pPr>
      <w:r w:rsidRPr="47090B1A" w:rsidR="7CBFCD8B">
        <w:rPr>
          <w:rFonts w:ascii="Arial" w:hAnsi="Arial" w:eastAsia="Times New Roman" w:cs="Arial"/>
          <w:noProof w:val="0"/>
          <w:color w:val="000000" w:themeColor="text1" w:themeTint="FF" w:themeShade="FF"/>
          <w:sz w:val="32"/>
          <w:szCs w:val="32"/>
          <w:lang w:val="en-GB" w:eastAsia="en-US" w:bidi="ar-SA"/>
        </w:rPr>
        <w:t xml:space="preserve">What significant structural, cultural, policy or contextual changes are taking place in creative ageing? </w:t>
      </w:r>
    </w:p>
    <w:p w:rsidR="7CBFCD8B" w:rsidP="47090B1A" w:rsidRDefault="7CBFCD8B" w14:paraId="4E9F3B14" w14:textId="562AC5B2">
      <w:pPr>
        <w:pStyle w:val="ListParagraph"/>
        <w:numPr>
          <w:ilvl w:val="0"/>
          <w:numId w:val="55"/>
        </w:numPr>
        <w:spacing w:before="0" w:beforeAutospacing="off" w:after="0" w:afterAutospacing="off"/>
        <w:rPr>
          <w:rFonts w:ascii="Arial" w:hAnsi="Arial" w:eastAsia="Times New Roman" w:cs="Arial"/>
          <w:noProof w:val="0"/>
          <w:color w:val="000000" w:themeColor="text1" w:themeTint="FF" w:themeShade="FF"/>
          <w:sz w:val="32"/>
          <w:szCs w:val="32"/>
          <w:lang w:val="en-GB" w:eastAsia="en-US" w:bidi="ar-SA"/>
        </w:rPr>
      </w:pPr>
      <w:r w:rsidRPr="47090B1A" w:rsidR="7CBFCD8B">
        <w:rPr>
          <w:rFonts w:ascii="Arial" w:hAnsi="Arial" w:eastAsia="Times New Roman" w:cs="Arial"/>
          <w:noProof w:val="0"/>
          <w:color w:val="000000" w:themeColor="text1" w:themeTint="FF" w:themeShade="FF"/>
          <w:sz w:val="32"/>
          <w:szCs w:val="32"/>
          <w:lang w:val="en-GB" w:eastAsia="en-US" w:bidi="ar-SA"/>
        </w:rPr>
        <w:t xml:space="preserve">How are other funders, organisations and practitioners responding to those changes? What models or practices look most promising? </w:t>
      </w:r>
    </w:p>
    <w:p w:rsidR="7CBFCD8B" w:rsidP="47090B1A" w:rsidRDefault="7CBFCD8B" w14:paraId="7326A570" w14:textId="7BF40281">
      <w:pPr>
        <w:pStyle w:val="ListParagraph"/>
        <w:numPr>
          <w:ilvl w:val="0"/>
          <w:numId w:val="55"/>
        </w:numPr>
        <w:spacing w:before="0" w:beforeAutospacing="off" w:after="0" w:afterAutospacing="off"/>
        <w:rPr>
          <w:rFonts w:ascii="Arial" w:hAnsi="Arial" w:eastAsia="Times New Roman" w:cs="Arial"/>
          <w:noProof w:val="0"/>
          <w:color w:val="000000" w:themeColor="text1" w:themeTint="FF" w:themeShade="FF"/>
          <w:sz w:val="32"/>
          <w:szCs w:val="32"/>
          <w:lang w:val="en-GB" w:eastAsia="en-US" w:bidi="ar-SA"/>
        </w:rPr>
      </w:pPr>
      <w:r w:rsidRPr="47090B1A" w:rsidR="7CBFCD8B">
        <w:rPr>
          <w:rFonts w:ascii="Arial" w:hAnsi="Arial" w:eastAsia="Times New Roman" w:cs="Arial"/>
          <w:noProof w:val="0"/>
          <w:color w:val="000000" w:themeColor="text1" w:themeTint="FF" w:themeShade="FF"/>
          <w:sz w:val="32"/>
          <w:szCs w:val="32"/>
          <w:lang w:val="en-GB" w:eastAsia="en-US" w:bidi="ar-SA"/>
        </w:rPr>
        <w:t xml:space="preserve">What risks should we be aware of as the field evolves? </w:t>
      </w:r>
    </w:p>
    <w:p w:rsidR="7CBFCD8B" w:rsidP="47090B1A" w:rsidRDefault="7CBFCD8B" w14:paraId="3C18BC55" w14:textId="73C41C77">
      <w:pPr>
        <w:pStyle w:val="ListParagraph"/>
        <w:numPr>
          <w:ilvl w:val="0"/>
          <w:numId w:val="55"/>
        </w:numPr>
        <w:spacing w:before="0" w:beforeAutospacing="off" w:after="0" w:afterAutospacing="off"/>
        <w:rPr>
          <w:rFonts w:ascii="Arial" w:hAnsi="Arial" w:eastAsia="Times New Roman" w:cs="Arial"/>
          <w:noProof w:val="0"/>
          <w:color w:val="000000" w:themeColor="text1" w:themeTint="FF" w:themeShade="FF"/>
          <w:sz w:val="32"/>
          <w:szCs w:val="32"/>
          <w:lang w:val="en-GB" w:eastAsia="en-US" w:bidi="ar-SA"/>
        </w:rPr>
      </w:pPr>
      <w:r w:rsidRPr="47090B1A" w:rsidR="7CBFCD8B">
        <w:rPr>
          <w:rFonts w:ascii="Arial" w:hAnsi="Arial" w:eastAsia="Times New Roman" w:cs="Arial"/>
          <w:noProof w:val="0"/>
          <w:color w:val="000000" w:themeColor="text1" w:themeTint="FF" w:themeShade="FF"/>
          <w:sz w:val="32"/>
          <w:szCs w:val="32"/>
          <w:lang w:val="en-GB" w:eastAsia="en-US" w:bidi="ar-SA"/>
        </w:rPr>
        <w:t>What are the most compelling opportunities and strategic choices for the next ten years?</w:t>
      </w:r>
    </w:p>
    <w:p w:rsidR="47090B1A" w:rsidP="47090B1A" w:rsidRDefault="47090B1A" w14:paraId="52F31953" w14:textId="421C00A5">
      <w:pPr>
        <w:pStyle w:val="cvgsua"/>
        <w:spacing w:line="390" w:lineRule="atLeast"/>
        <w:rPr>
          <w:rFonts w:ascii="Arial" w:hAnsi="Arial" w:eastAsia="Times New Roman" w:cs="Arial"/>
          <w:color w:val="000000" w:themeColor="text1" w:themeTint="FF" w:themeShade="FF"/>
          <w:sz w:val="32"/>
          <w:szCs w:val="32"/>
          <w:lang w:eastAsia="en-US" w:bidi="ar-SA"/>
        </w:rPr>
      </w:pPr>
    </w:p>
    <w:p w:rsidR="7CBFCD8B" w:rsidP="47090B1A" w:rsidRDefault="7CBFCD8B" w14:paraId="1FA8A5A9" w14:textId="7C5F5C10">
      <w:pPr>
        <w:spacing w:before="240" w:beforeAutospacing="off" w:after="240" w:afterAutospacing="off" w:line="390" w:lineRule="auto"/>
        <w:rPr>
          <w:rFonts w:ascii="Arial" w:hAnsi="Arial" w:eastAsia="Times New Roman" w:cs="Arial"/>
          <w:b w:val="1"/>
          <w:bCs w:val="1"/>
          <w:noProof w:val="0"/>
          <w:color w:val="000000" w:themeColor="text1" w:themeTint="FF" w:themeShade="FF"/>
          <w:sz w:val="32"/>
          <w:szCs w:val="32"/>
          <w:lang w:val="en-GB" w:eastAsia="en-US" w:bidi="ar-SA"/>
        </w:rPr>
      </w:pPr>
      <w:r w:rsidRPr="47090B1A" w:rsidR="7CBFCD8B">
        <w:rPr>
          <w:rFonts w:ascii="Arial" w:hAnsi="Arial" w:eastAsia="Times New Roman" w:cs="Arial"/>
          <w:b w:val="1"/>
          <w:bCs w:val="1"/>
          <w:noProof w:val="0"/>
          <w:color w:val="000000" w:themeColor="text1" w:themeTint="FF" w:themeShade="FF"/>
          <w:sz w:val="32"/>
          <w:szCs w:val="32"/>
          <w:lang w:val="en-GB" w:eastAsia="en-US" w:bidi="ar-SA"/>
        </w:rPr>
        <w:t xml:space="preserve">Approach </w:t>
      </w:r>
    </w:p>
    <w:p w:rsidR="7CBFCD8B" w:rsidP="47090B1A" w:rsidRDefault="7CBFCD8B" w14:paraId="1C15820A" w14:textId="71B2EC83">
      <w:pPr>
        <w:pStyle w:val="ListParagraph"/>
        <w:numPr>
          <w:ilvl w:val="0"/>
          <w:numId w:val="56"/>
        </w:numPr>
        <w:spacing w:before="0" w:beforeAutospacing="off" w:after="0" w:afterAutospacing="off"/>
        <w:rPr>
          <w:rFonts w:ascii="Arial" w:hAnsi="Arial" w:eastAsia="Times New Roman" w:cs="Arial"/>
          <w:noProof w:val="0"/>
          <w:color w:val="000000" w:themeColor="text1" w:themeTint="FF" w:themeShade="FF"/>
          <w:sz w:val="32"/>
          <w:szCs w:val="32"/>
          <w:lang w:val="en-GB" w:eastAsia="en-US" w:bidi="ar-SA"/>
        </w:rPr>
      </w:pPr>
      <w:r w:rsidRPr="47090B1A" w:rsidR="7CBFCD8B">
        <w:rPr>
          <w:rFonts w:ascii="Arial" w:hAnsi="Arial" w:eastAsia="Times New Roman" w:cs="Arial"/>
          <w:noProof w:val="0"/>
          <w:color w:val="000000" w:themeColor="text1" w:themeTint="FF" w:themeShade="FF"/>
          <w:sz w:val="32"/>
          <w:szCs w:val="32"/>
          <w:lang w:val="en-GB" w:eastAsia="en-US" w:bidi="ar-SA"/>
        </w:rPr>
        <w:t xml:space="preserve">A critical, evidence-led analysis — not a descriptive report. We want judgement and prioritised recommendations. </w:t>
      </w:r>
    </w:p>
    <w:p w:rsidR="7CBFCD8B" w:rsidP="47090B1A" w:rsidRDefault="7CBFCD8B" w14:paraId="0D97E2B1" w14:textId="7AF34B76">
      <w:pPr>
        <w:pStyle w:val="ListParagraph"/>
        <w:numPr>
          <w:ilvl w:val="0"/>
          <w:numId w:val="56"/>
        </w:numPr>
        <w:spacing w:before="0" w:beforeAutospacing="off" w:after="0" w:afterAutospacing="off"/>
        <w:rPr>
          <w:rFonts w:ascii="Arial" w:hAnsi="Arial" w:eastAsia="Times New Roman" w:cs="Arial"/>
          <w:noProof w:val="0"/>
          <w:color w:val="000000" w:themeColor="text1" w:themeTint="FF" w:themeShade="FF"/>
          <w:sz w:val="32"/>
          <w:szCs w:val="32"/>
          <w:lang w:val="en-GB" w:eastAsia="en-US" w:bidi="ar-SA"/>
        </w:rPr>
      </w:pPr>
      <w:r w:rsidRPr="47090B1A" w:rsidR="7CBFCD8B">
        <w:rPr>
          <w:rFonts w:ascii="Arial" w:hAnsi="Arial" w:eastAsia="Times New Roman" w:cs="Arial"/>
          <w:noProof w:val="0"/>
          <w:color w:val="000000" w:themeColor="text1" w:themeTint="FF" w:themeShade="FF"/>
          <w:sz w:val="32"/>
          <w:szCs w:val="32"/>
          <w:lang w:val="en-GB" w:eastAsia="en-US" w:bidi="ar-SA"/>
        </w:rPr>
        <w:t xml:space="preserve">A horizon-scan section showing emerging trends, brief case studies, funder responses, and plausible scenarios for the next 10 years. </w:t>
      </w:r>
    </w:p>
    <w:p w:rsidR="7CBFCD8B" w:rsidP="47090B1A" w:rsidRDefault="7CBFCD8B" w14:paraId="099008A8" w14:textId="754D510F">
      <w:pPr>
        <w:pStyle w:val="ListParagraph"/>
        <w:numPr>
          <w:ilvl w:val="0"/>
          <w:numId w:val="56"/>
        </w:numPr>
        <w:spacing w:before="0" w:beforeAutospacing="off" w:after="0" w:afterAutospacing="off"/>
        <w:rPr>
          <w:rFonts w:ascii="Arial" w:hAnsi="Arial" w:eastAsia="Times New Roman" w:cs="Arial"/>
          <w:noProof w:val="0"/>
          <w:color w:val="000000" w:themeColor="text1" w:themeTint="FF" w:themeShade="FF"/>
          <w:sz w:val="32"/>
          <w:szCs w:val="32"/>
          <w:lang w:val="en-GB" w:eastAsia="en-US" w:bidi="ar-SA"/>
        </w:rPr>
      </w:pPr>
      <w:r w:rsidRPr="47090B1A" w:rsidR="7CBFCD8B">
        <w:rPr>
          <w:rFonts w:ascii="Arial" w:hAnsi="Arial" w:eastAsia="Times New Roman" w:cs="Arial"/>
          <w:noProof w:val="0"/>
          <w:color w:val="000000" w:themeColor="text1" w:themeTint="FF" w:themeShade="FF"/>
          <w:sz w:val="32"/>
          <w:szCs w:val="32"/>
          <w:lang w:val="en-GB" w:eastAsia="en-US" w:bidi="ar-SA"/>
        </w:rPr>
        <w:t xml:space="preserve">Case studies or examples that illuminate learning and illustrate alternatives (positive and negative). </w:t>
      </w:r>
    </w:p>
    <w:p w:rsidR="7CBFCD8B" w:rsidP="47090B1A" w:rsidRDefault="7CBFCD8B" w14:paraId="46C2AF0D" w14:textId="37E890E1">
      <w:pPr>
        <w:pStyle w:val="ListParagraph"/>
        <w:numPr>
          <w:ilvl w:val="0"/>
          <w:numId w:val="56"/>
        </w:numPr>
        <w:spacing w:before="0" w:beforeAutospacing="off" w:after="0" w:afterAutospacing="off"/>
        <w:rPr>
          <w:rFonts w:ascii="Arial" w:hAnsi="Arial" w:eastAsia="Times New Roman" w:cs="Arial"/>
          <w:noProof w:val="0"/>
          <w:color w:val="000000" w:themeColor="text1" w:themeTint="FF" w:themeShade="FF"/>
          <w:sz w:val="32"/>
          <w:szCs w:val="32"/>
          <w:lang w:val="en-GB" w:eastAsia="en-US" w:bidi="ar-SA"/>
        </w:rPr>
      </w:pPr>
      <w:r w:rsidRPr="47090B1A" w:rsidR="7CBFCD8B">
        <w:rPr>
          <w:rFonts w:ascii="Arial" w:hAnsi="Arial" w:eastAsia="Times New Roman" w:cs="Arial"/>
          <w:noProof w:val="0"/>
          <w:color w:val="000000" w:themeColor="text1" w:themeTint="FF" w:themeShade="FF"/>
          <w:sz w:val="32"/>
          <w:szCs w:val="32"/>
          <w:lang w:val="en-GB" w:eastAsia="en-US" w:bidi="ar-SA"/>
        </w:rPr>
        <w:t xml:space="preserve">Challenge our assumptions. Surprise us with fresh perspectives, even radical ones, provided they are reasoned and practical. </w:t>
      </w:r>
    </w:p>
    <w:p w:rsidR="7CBFCD8B" w:rsidP="47090B1A" w:rsidRDefault="7CBFCD8B" w14:paraId="515DAB7F" w14:textId="18966EFD">
      <w:pPr>
        <w:spacing w:before="240" w:beforeAutospacing="off" w:after="240" w:afterAutospacing="off" w:line="390" w:lineRule="auto"/>
        <w:rPr>
          <w:rFonts w:ascii="Arial" w:hAnsi="Arial" w:eastAsia="Times New Roman" w:cs="Arial"/>
          <w:noProof w:val="0"/>
          <w:color w:val="000000" w:themeColor="text1" w:themeTint="FF" w:themeShade="FF"/>
          <w:sz w:val="32"/>
          <w:szCs w:val="32"/>
          <w:lang w:val="en-GB" w:eastAsia="en-US" w:bidi="ar-SA"/>
        </w:rPr>
      </w:pPr>
      <w:r w:rsidRPr="47090B1A" w:rsidR="7CBFCD8B">
        <w:rPr>
          <w:rFonts w:ascii="Arial" w:hAnsi="Arial" w:eastAsia="Times New Roman" w:cs="Arial"/>
          <w:noProof w:val="0"/>
          <w:color w:val="000000" w:themeColor="text1" w:themeTint="FF" w:themeShade="FF"/>
          <w:sz w:val="32"/>
          <w:szCs w:val="32"/>
          <w:lang w:val="en-GB" w:eastAsia="en-US" w:bidi="ar-SA"/>
        </w:rPr>
        <w:t xml:space="preserve">What we </w:t>
      </w:r>
      <w:r w:rsidRPr="47090B1A" w:rsidR="7CBFCD8B">
        <w:rPr>
          <w:rFonts w:ascii="Arial" w:hAnsi="Arial" w:eastAsia="Times New Roman" w:cs="Arial"/>
          <w:noProof w:val="0"/>
          <w:color w:val="000000" w:themeColor="text1" w:themeTint="FF" w:themeShade="FF"/>
          <w:sz w:val="32"/>
          <w:szCs w:val="32"/>
          <w:lang w:val="en-GB" w:eastAsia="en-US" w:bidi="ar-SA"/>
        </w:rPr>
        <w:t>don’t</w:t>
      </w:r>
      <w:r w:rsidRPr="47090B1A" w:rsidR="7CBFCD8B">
        <w:rPr>
          <w:rFonts w:ascii="Arial" w:hAnsi="Arial" w:eastAsia="Times New Roman" w:cs="Arial"/>
          <w:noProof w:val="0"/>
          <w:color w:val="000000" w:themeColor="text1" w:themeTint="FF" w:themeShade="FF"/>
          <w:sz w:val="32"/>
          <w:szCs w:val="32"/>
          <w:lang w:val="en-GB" w:eastAsia="en-US" w:bidi="ar-SA"/>
        </w:rPr>
        <w:t xml:space="preserve"> want </w:t>
      </w:r>
    </w:p>
    <w:p w:rsidR="7CBFCD8B" w:rsidP="47090B1A" w:rsidRDefault="7CBFCD8B" w14:paraId="112DB8BC" w14:textId="4E356252">
      <w:pPr>
        <w:pStyle w:val="ListParagraph"/>
        <w:numPr>
          <w:ilvl w:val="0"/>
          <w:numId w:val="57"/>
        </w:numPr>
        <w:spacing w:before="0" w:beforeAutospacing="off" w:after="0" w:afterAutospacing="off"/>
        <w:rPr>
          <w:rFonts w:ascii="Arial" w:hAnsi="Arial" w:eastAsia="Times New Roman" w:cs="Arial"/>
          <w:noProof w:val="0"/>
          <w:color w:val="000000" w:themeColor="text1" w:themeTint="FF" w:themeShade="FF"/>
          <w:sz w:val="32"/>
          <w:szCs w:val="32"/>
          <w:lang w:val="en-GB" w:eastAsia="en-US" w:bidi="ar-SA"/>
        </w:rPr>
      </w:pPr>
      <w:r w:rsidRPr="47090B1A" w:rsidR="7CBFCD8B">
        <w:rPr>
          <w:rFonts w:ascii="Arial" w:hAnsi="Arial" w:eastAsia="Times New Roman" w:cs="Arial"/>
          <w:noProof w:val="0"/>
          <w:color w:val="000000" w:themeColor="text1" w:themeTint="FF" w:themeShade="FF"/>
          <w:sz w:val="32"/>
          <w:szCs w:val="32"/>
          <w:lang w:val="en-GB" w:eastAsia="en-US" w:bidi="ar-SA"/>
        </w:rPr>
        <w:t>A retelling of what we already know</w:t>
      </w:r>
    </w:p>
    <w:p w:rsidR="7CBFCD8B" w:rsidP="47090B1A" w:rsidRDefault="7CBFCD8B" w14:paraId="54F6FA0A" w14:textId="076B76DF">
      <w:pPr>
        <w:pStyle w:val="ListParagraph"/>
        <w:numPr>
          <w:ilvl w:val="0"/>
          <w:numId w:val="57"/>
        </w:numPr>
        <w:spacing w:before="0" w:beforeAutospacing="off" w:after="0" w:afterAutospacing="off"/>
        <w:rPr>
          <w:rFonts w:ascii="Arial" w:hAnsi="Arial" w:eastAsia="Times New Roman" w:cs="Arial"/>
          <w:noProof w:val="0"/>
          <w:color w:val="000000" w:themeColor="text1" w:themeTint="FF" w:themeShade="FF"/>
          <w:sz w:val="32"/>
          <w:szCs w:val="32"/>
          <w:lang w:val="en-GB" w:eastAsia="en-US" w:bidi="ar-SA"/>
        </w:rPr>
      </w:pPr>
      <w:r w:rsidRPr="47090B1A" w:rsidR="7CBFCD8B">
        <w:rPr>
          <w:rFonts w:ascii="Arial" w:hAnsi="Arial" w:eastAsia="Times New Roman" w:cs="Arial"/>
          <w:noProof w:val="0"/>
          <w:color w:val="000000" w:themeColor="text1" w:themeTint="FF" w:themeShade="FF"/>
          <w:sz w:val="32"/>
          <w:szCs w:val="32"/>
          <w:lang w:val="en-GB" w:eastAsia="en-US" w:bidi="ar-SA"/>
        </w:rPr>
        <w:t>A descriptive chronology of activities without judgement or strategic direction.</w:t>
      </w:r>
    </w:p>
    <w:p w:rsidR="47090B1A" w:rsidP="47090B1A" w:rsidRDefault="47090B1A" w14:paraId="6D84E54F" w14:textId="3E6EC5F5">
      <w:pPr>
        <w:pStyle w:val="cvgsua"/>
        <w:spacing w:line="390" w:lineRule="atLeast"/>
        <w:rPr>
          <w:rFonts w:ascii="Arial" w:hAnsi="Arial" w:eastAsia="Times New Roman" w:cs="Arial"/>
          <w:color w:val="000000" w:themeColor="text1" w:themeTint="FF" w:themeShade="FF"/>
          <w:sz w:val="32"/>
          <w:szCs w:val="32"/>
          <w:lang w:eastAsia="en-US" w:bidi="ar-SA"/>
        </w:rPr>
      </w:pPr>
    </w:p>
    <w:p w:rsidR="7CBFCD8B" w:rsidP="47090B1A" w:rsidRDefault="7CBFCD8B" w14:paraId="5F322DB6" w14:textId="2B62A081">
      <w:pPr>
        <w:pStyle w:val="Normal"/>
        <w:suppressLineNumbers w:val="0"/>
        <w:bidi w:val="0"/>
        <w:spacing w:before="240" w:beforeAutospacing="off" w:after="240" w:afterAutospacing="off" w:line="390" w:lineRule="auto"/>
        <w:ind w:left="0" w:right="0"/>
        <w:jc w:val="left"/>
        <w:rPr>
          <w:rFonts w:ascii="Arial" w:hAnsi="Arial" w:eastAsia="Times New Roman" w:cs="Arial"/>
          <w:b w:val="1"/>
          <w:bCs w:val="1"/>
          <w:noProof w:val="0"/>
          <w:color w:val="000000" w:themeColor="text1" w:themeTint="FF" w:themeShade="FF"/>
          <w:sz w:val="32"/>
          <w:szCs w:val="32"/>
          <w:lang w:val="en-GB" w:eastAsia="en-US" w:bidi="ar-SA"/>
        </w:rPr>
      </w:pPr>
      <w:r w:rsidRPr="47090B1A" w:rsidR="7CBFCD8B">
        <w:rPr>
          <w:rFonts w:ascii="Arial" w:hAnsi="Arial" w:eastAsia="Times New Roman" w:cs="Arial"/>
          <w:b w:val="1"/>
          <w:bCs w:val="1"/>
          <w:noProof w:val="0"/>
          <w:color w:val="000000" w:themeColor="text1" w:themeTint="FF" w:themeShade="FF"/>
          <w:sz w:val="32"/>
          <w:szCs w:val="32"/>
          <w:lang w:val="en-GB" w:eastAsia="en-US" w:bidi="ar-SA"/>
        </w:rPr>
        <w:t>Final Findings</w:t>
      </w:r>
    </w:p>
    <w:p w:rsidR="7CBFCD8B" w:rsidP="47090B1A" w:rsidRDefault="7CBFCD8B" w14:paraId="031E00C8" w14:textId="5D34B695">
      <w:pPr>
        <w:spacing w:before="240" w:beforeAutospacing="off" w:after="240" w:afterAutospacing="off" w:line="390" w:lineRule="auto"/>
        <w:rPr>
          <w:rFonts w:ascii="Arial" w:hAnsi="Arial" w:eastAsia="Times New Roman" w:cs="Arial"/>
          <w:noProof w:val="0"/>
          <w:color w:val="000000" w:themeColor="text1" w:themeTint="FF" w:themeShade="FF"/>
          <w:sz w:val="32"/>
          <w:szCs w:val="32"/>
          <w:lang w:val="en-GB" w:eastAsia="en-US" w:bidi="ar-SA"/>
        </w:rPr>
      </w:pPr>
      <w:r w:rsidRPr="47090B1A" w:rsidR="7CBFCD8B">
        <w:rPr>
          <w:rFonts w:ascii="Arial" w:hAnsi="Arial" w:eastAsia="Times New Roman" w:cs="Arial"/>
          <w:noProof w:val="0"/>
          <w:color w:val="000000" w:themeColor="text1" w:themeTint="FF" w:themeShade="FF"/>
          <w:sz w:val="32"/>
          <w:szCs w:val="32"/>
          <w:lang w:val="en-GB" w:eastAsia="en-US" w:bidi="ar-SA"/>
        </w:rPr>
        <w:t xml:space="preserve">The final findings must be presented in an accessible and inclusive format. This piece of work will be used by the Meet Me management team to make strategic decisions about next steps. It will also inform and shape discussions with our existing stakeholders including artists, </w:t>
      </w:r>
      <w:r w:rsidRPr="47090B1A" w:rsidR="7CBFCD8B">
        <w:rPr>
          <w:rFonts w:ascii="Arial" w:hAnsi="Arial" w:eastAsia="Times New Roman" w:cs="Arial"/>
          <w:noProof w:val="0"/>
          <w:color w:val="000000" w:themeColor="text1" w:themeTint="FF" w:themeShade="FF"/>
          <w:sz w:val="32"/>
          <w:szCs w:val="32"/>
          <w:lang w:val="en-GB" w:eastAsia="en-US" w:bidi="ar-SA"/>
        </w:rPr>
        <w:t>members</w:t>
      </w:r>
      <w:r w:rsidRPr="47090B1A" w:rsidR="7CBFCD8B">
        <w:rPr>
          <w:rFonts w:ascii="Arial" w:hAnsi="Arial" w:eastAsia="Times New Roman" w:cs="Arial"/>
          <w:noProof w:val="0"/>
          <w:color w:val="000000" w:themeColor="text1" w:themeTint="FF" w:themeShade="FF"/>
          <w:sz w:val="32"/>
          <w:szCs w:val="32"/>
          <w:lang w:val="en-GB" w:eastAsia="en-US" w:bidi="ar-SA"/>
        </w:rPr>
        <w:t xml:space="preserve"> and volunteers. </w:t>
      </w:r>
    </w:p>
    <w:p w:rsidR="7CBFCD8B" w:rsidP="47090B1A" w:rsidRDefault="7CBFCD8B" w14:paraId="7BD2CBB1" w14:textId="317A1E5B">
      <w:pPr>
        <w:spacing w:before="240" w:beforeAutospacing="off" w:after="240" w:afterAutospacing="off" w:line="390" w:lineRule="auto"/>
        <w:rPr>
          <w:rFonts w:ascii="Arial" w:hAnsi="Arial" w:eastAsia="Times New Roman" w:cs="Arial"/>
          <w:noProof w:val="0"/>
          <w:color w:val="000000" w:themeColor="text1" w:themeTint="FF" w:themeShade="FF"/>
          <w:sz w:val="32"/>
          <w:szCs w:val="32"/>
          <w:lang w:val="en-GB" w:eastAsia="en-US" w:bidi="ar-SA"/>
        </w:rPr>
      </w:pPr>
      <w:r w:rsidRPr="47090B1A" w:rsidR="7CBFCD8B">
        <w:rPr>
          <w:rFonts w:ascii="Arial" w:hAnsi="Arial" w:eastAsia="Times New Roman" w:cs="Arial"/>
          <w:noProof w:val="0"/>
          <w:color w:val="000000" w:themeColor="text1" w:themeTint="FF" w:themeShade="FF"/>
          <w:sz w:val="32"/>
          <w:szCs w:val="32"/>
          <w:lang w:val="en-GB" w:eastAsia="en-US" w:bidi="ar-SA"/>
        </w:rPr>
        <w:t xml:space="preserve">The main point of contact will be the Meet Me producer who can provide historical and current context and programme information. </w:t>
      </w:r>
    </w:p>
    <w:p w:rsidR="7CBFCD8B" w:rsidP="47090B1A" w:rsidRDefault="7CBFCD8B" w14:paraId="26D80757" w14:textId="357D02D5">
      <w:pPr>
        <w:pStyle w:val="Normal"/>
        <w:suppressLineNumbers w:val="0"/>
        <w:bidi w:val="0"/>
        <w:spacing w:before="240" w:beforeAutospacing="off" w:after="240" w:afterAutospacing="off" w:line="390" w:lineRule="auto"/>
        <w:ind w:left="0" w:right="0"/>
        <w:jc w:val="left"/>
        <w:rPr>
          <w:rFonts w:ascii="Arial" w:hAnsi="Arial" w:eastAsia="Times New Roman" w:cs="Arial"/>
          <w:b w:val="1"/>
          <w:bCs w:val="1"/>
          <w:noProof w:val="0"/>
          <w:color w:val="000000" w:themeColor="text1" w:themeTint="FF" w:themeShade="FF"/>
          <w:sz w:val="32"/>
          <w:szCs w:val="32"/>
          <w:lang w:val="en-GB" w:eastAsia="en-US" w:bidi="ar-SA"/>
        </w:rPr>
      </w:pPr>
      <w:r w:rsidRPr="47090B1A" w:rsidR="7CBFCD8B">
        <w:rPr>
          <w:rFonts w:ascii="Arial" w:hAnsi="Arial" w:eastAsia="Times New Roman" w:cs="Arial"/>
          <w:b w:val="1"/>
          <w:bCs w:val="1"/>
          <w:noProof w:val="0"/>
          <w:color w:val="000000" w:themeColor="text1" w:themeTint="FF" w:themeShade="FF"/>
          <w:sz w:val="32"/>
          <w:szCs w:val="32"/>
          <w:lang w:val="en-GB" w:eastAsia="en-US" w:bidi="ar-SA"/>
        </w:rPr>
        <w:t>REVIEW ARRANGEMENT</w:t>
      </w:r>
    </w:p>
    <w:p w:rsidR="7CBFCD8B" w:rsidP="47090B1A" w:rsidRDefault="7CBFCD8B" w14:paraId="51087A96" w14:textId="1EADAE1D">
      <w:pPr>
        <w:spacing w:before="240" w:beforeAutospacing="off" w:after="240" w:afterAutospacing="off" w:line="390" w:lineRule="auto"/>
        <w:rPr>
          <w:rFonts w:ascii="Arial" w:hAnsi="Arial" w:eastAsia="Times New Roman" w:cs="Arial"/>
          <w:noProof w:val="0"/>
          <w:color w:val="000000" w:themeColor="text1" w:themeTint="FF" w:themeShade="FF"/>
          <w:sz w:val="32"/>
          <w:szCs w:val="32"/>
          <w:lang w:val="en-GB" w:eastAsia="en-US" w:bidi="ar-SA"/>
        </w:rPr>
      </w:pPr>
      <w:r w:rsidRPr="47090B1A" w:rsidR="7CBFCD8B">
        <w:rPr>
          <w:rFonts w:ascii="Arial" w:hAnsi="Arial" w:eastAsia="Times New Roman" w:cs="Arial"/>
          <w:noProof w:val="0"/>
          <w:color w:val="000000" w:themeColor="text1" w:themeTint="FF" w:themeShade="FF"/>
          <w:sz w:val="32"/>
          <w:szCs w:val="32"/>
          <w:lang w:val="en-GB" w:eastAsia="en-US" w:bidi="ar-SA"/>
        </w:rPr>
        <w:t>The Albany is a fast-developing organisation, and it is to be expected that this post may change and evolve over time. Changes to the project will be subject to periodic review in consultation with the post holder.</w:t>
      </w:r>
    </w:p>
    <w:p w:rsidR="47090B1A" w:rsidP="47090B1A" w:rsidRDefault="47090B1A" w14:paraId="39DFA556" w14:textId="5B8DF993">
      <w:pPr>
        <w:pStyle w:val="cvgsua"/>
        <w:spacing w:line="390" w:lineRule="atLeast"/>
        <w:rPr>
          <w:rFonts w:ascii="Arial" w:hAnsi="Arial" w:eastAsia="Times New Roman" w:cs="Arial"/>
          <w:color w:val="000000" w:themeColor="text1" w:themeTint="FF" w:themeShade="FF"/>
          <w:sz w:val="32"/>
          <w:szCs w:val="32"/>
          <w:lang w:eastAsia="en-US" w:bidi="ar-SA"/>
        </w:rPr>
      </w:pPr>
    </w:p>
    <w:p w:rsidRPr="00D06A22" w:rsidR="00BC3E09" w:rsidP="001D4B96" w:rsidRDefault="00BC3E09" w14:paraId="5AF19CE0" w14:textId="1B4ABD5B">
      <w:pPr>
        <w:pStyle w:val="cvgsua"/>
        <w:spacing w:line="390" w:lineRule="atLeast"/>
        <w:rPr>
          <w:rFonts w:ascii="Arial" w:hAnsi="Arial"/>
          <w:b/>
          <w:sz w:val="32"/>
          <w:szCs w:val="32"/>
          <w:lang w:eastAsia="en-US"/>
        </w:rPr>
      </w:pPr>
      <w:r w:rsidRPr="47090B1A" w:rsidR="00BC3E09">
        <w:rPr>
          <w:rFonts w:ascii="Arial" w:hAnsi="Arial"/>
          <w:b w:val="1"/>
          <w:bCs w:val="1"/>
          <w:sz w:val="32"/>
          <w:szCs w:val="32"/>
          <w:lang w:eastAsia="en-US"/>
        </w:rPr>
        <w:t>How to apply</w:t>
      </w:r>
      <w:r w:rsidRPr="47090B1A" w:rsidR="00BC3E09">
        <w:rPr>
          <w:rFonts w:ascii="Arial" w:hAnsi="Arial"/>
          <w:b w:val="1"/>
          <w:bCs w:val="1"/>
          <w:sz w:val="32"/>
          <w:szCs w:val="32"/>
          <w:lang w:eastAsia="en-US"/>
        </w:rPr>
        <w:t>:</w:t>
      </w:r>
    </w:p>
    <w:p w:rsidR="00DF4E96" w:rsidP="47090B1A" w:rsidRDefault="00DF4E96" w14:paraId="03BBAB7B" w14:textId="62F9D25F">
      <w:pPr>
        <w:spacing w:before="240" w:beforeAutospacing="off" w:after="240" w:afterAutospacing="off" w:line="390" w:lineRule="auto"/>
        <w:rPr>
          <w:rFonts w:ascii="Arial" w:hAnsi="Arial" w:eastAsia="Times New Roman" w:cs="Arial"/>
          <w:noProof w:val="0"/>
          <w:color w:val="000000" w:themeColor="text1" w:themeTint="FF" w:themeShade="FF"/>
          <w:sz w:val="32"/>
          <w:szCs w:val="32"/>
          <w:lang w:val="en-GB" w:eastAsia="en-US" w:bidi="ar-SA"/>
        </w:rPr>
      </w:pPr>
      <w:r w:rsidRPr="47090B1A" w:rsidR="2A04E0B3">
        <w:rPr>
          <w:rFonts w:ascii="Arial" w:hAnsi="Arial" w:eastAsia="Times New Roman" w:cs="Arial"/>
          <w:noProof w:val="0"/>
          <w:color w:val="000000" w:themeColor="text1" w:themeTint="FF" w:themeShade="FF"/>
          <w:sz w:val="32"/>
          <w:szCs w:val="32"/>
          <w:lang w:val="en-GB" w:eastAsia="en-US" w:bidi="ar-SA"/>
        </w:rPr>
        <w:t xml:space="preserve">Please </w:t>
      </w:r>
      <w:r w:rsidRPr="47090B1A" w:rsidR="2A04E0B3">
        <w:rPr>
          <w:rFonts w:ascii="Arial" w:hAnsi="Arial" w:eastAsia="Times New Roman" w:cs="Arial"/>
          <w:noProof w:val="0"/>
          <w:color w:val="000000" w:themeColor="text1" w:themeTint="FF" w:themeShade="FF"/>
          <w:sz w:val="32"/>
          <w:szCs w:val="32"/>
          <w:lang w:val="en-GB" w:eastAsia="en-US" w:bidi="ar-SA"/>
        </w:rPr>
        <w:t>submit</w:t>
      </w:r>
      <w:r w:rsidRPr="47090B1A" w:rsidR="2A04E0B3">
        <w:rPr>
          <w:rFonts w:ascii="Arial" w:hAnsi="Arial" w:eastAsia="Times New Roman" w:cs="Arial"/>
          <w:noProof w:val="0"/>
          <w:color w:val="000000" w:themeColor="text1" w:themeTint="FF" w:themeShade="FF"/>
          <w:sz w:val="32"/>
          <w:szCs w:val="32"/>
          <w:lang w:val="en-GB" w:eastAsia="en-US" w:bidi="ar-SA"/>
        </w:rPr>
        <w:t xml:space="preserve"> a copy of your CV, along with a proposal via </w:t>
      </w:r>
      <w:r w:rsidRPr="47090B1A" w:rsidR="2A04E0B3">
        <w:rPr>
          <w:rFonts w:ascii="Arial" w:hAnsi="Arial" w:eastAsia="Times New Roman" w:cs="Arial"/>
          <w:noProof w:val="0"/>
          <w:color w:val="000000" w:themeColor="text1" w:themeTint="FF" w:themeShade="FF"/>
          <w:sz w:val="32"/>
          <w:szCs w:val="32"/>
          <w:lang w:val="en-GB" w:eastAsia="en-US" w:bidi="ar-SA"/>
        </w:rPr>
        <w:t>our</w:t>
      </w:r>
      <w:r w:rsidRPr="47090B1A" w:rsidR="2A04E0B3">
        <w:rPr>
          <w:rFonts w:ascii="Arial" w:hAnsi="Arial" w:eastAsia="Times New Roman" w:cs="Arial"/>
          <w:noProof w:val="0"/>
          <w:color w:val="000000" w:themeColor="text1" w:themeTint="FF" w:themeShade="FF"/>
          <w:sz w:val="32"/>
          <w:szCs w:val="32"/>
          <w:lang w:val="en-GB" w:eastAsia="en-US" w:bidi="ar-SA"/>
        </w:rPr>
        <w:t xml:space="preserve"> </w:t>
      </w:r>
      <w:hyperlink r:id="R0eb01621dd194aa8">
        <w:r w:rsidRPr="47090B1A" w:rsidR="2A04E0B3">
          <w:rPr>
            <w:rFonts w:ascii="Arial" w:hAnsi="Arial" w:eastAsia="Times New Roman" w:cs="Arial"/>
            <w:noProof w:val="0"/>
            <w:color w:val="000000" w:themeColor="text1" w:themeTint="FF" w:themeShade="FF"/>
            <w:sz w:val="32"/>
            <w:szCs w:val="32"/>
            <w:lang w:val="en-GB" w:eastAsia="en-US" w:bidi="ar-SA"/>
          </w:rPr>
          <w:t>online platform</w:t>
        </w:r>
      </w:hyperlink>
      <w:r w:rsidRPr="47090B1A" w:rsidR="2A04E0B3">
        <w:rPr>
          <w:rFonts w:ascii="Arial" w:hAnsi="Arial" w:eastAsia="Times New Roman" w:cs="Arial"/>
          <w:noProof w:val="0"/>
          <w:color w:val="000000" w:themeColor="text1" w:themeTint="FF" w:themeShade="FF"/>
          <w:sz w:val="32"/>
          <w:szCs w:val="32"/>
          <w:lang w:val="en-GB" w:eastAsia="en-US" w:bidi="ar-SA"/>
        </w:rPr>
        <w:t xml:space="preserve">. </w:t>
      </w:r>
    </w:p>
    <w:p w:rsidR="00DF4E96" w:rsidP="47090B1A" w:rsidRDefault="00DF4E96" w14:paraId="32C4C56C" w14:textId="76A2FB35">
      <w:pPr>
        <w:spacing w:before="240" w:beforeAutospacing="off" w:after="240" w:afterAutospacing="off" w:line="390" w:lineRule="auto"/>
        <w:rPr>
          <w:rFonts w:ascii="Arial" w:hAnsi="Arial" w:eastAsia="Times New Roman" w:cs="Arial"/>
          <w:noProof w:val="0"/>
          <w:color w:val="000000" w:themeColor="text1" w:themeTint="FF" w:themeShade="FF"/>
          <w:sz w:val="32"/>
          <w:szCs w:val="32"/>
          <w:lang w:val="en-GB" w:eastAsia="en-US" w:bidi="ar-SA"/>
        </w:rPr>
      </w:pPr>
      <w:r w:rsidRPr="47090B1A" w:rsidR="2A04E0B3">
        <w:rPr>
          <w:rFonts w:ascii="Arial" w:hAnsi="Arial" w:eastAsia="Times New Roman" w:cs="Arial"/>
          <w:noProof w:val="0"/>
          <w:color w:val="000000" w:themeColor="text1" w:themeTint="FF" w:themeShade="FF"/>
          <w:sz w:val="32"/>
          <w:szCs w:val="32"/>
          <w:lang w:val="en-GB" w:eastAsia="en-US" w:bidi="ar-SA"/>
        </w:rPr>
        <w:t xml:space="preserve">The Proposal should be no longer that 2 sides of A4 and can be uploaded as a Word or PDF. </w:t>
      </w:r>
    </w:p>
    <w:p w:rsidR="00DF4E96" w:rsidP="47090B1A" w:rsidRDefault="00DF4E96" w14:paraId="724E565A" w14:textId="00C955E3">
      <w:pPr>
        <w:spacing w:before="240" w:beforeAutospacing="off" w:after="240" w:afterAutospacing="off" w:line="390" w:lineRule="auto"/>
      </w:pPr>
      <w:r w:rsidRPr="47090B1A" w:rsidR="2A04E0B3">
        <w:rPr>
          <w:rFonts w:ascii="Arial" w:hAnsi="Arial" w:eastAsia="Times New Roman" w:cs="Arial"/>
          <w:noProof w:val="0"/>
          <w:color w:val="000000" w:themeColor="text1" w:themeTint="FF" w:themeShade="FF"/>
          <w:sz w:val="32"/>
          <w:szCs w:val="32"/>
          <w:lang w:val="en-GB" w:eastAsia="en-US" w:bidi="ar-SA"/>
        </w:rPr>
        <w:t xml:space="preserve">If you wish to </w:t>
      </w:r>
      <w:r w:rsidRPr="47090B1A" w:rsidR="2A04E0B3">
        <w:rPr>
          <w:rFonts w:ascii="Arial" w:hAnsi="Arial" w:eastAsia="Times New Roman" w:cs="Arial"/>
          <w:noProof w:val="0"/>
          <w:color w:val="000000" w:themeColor="text1" w:themeTint="FF" w:themeShade="FF"/>
          <w:sz w:val="32"/>
          <w:szCs w:val="32"/>
          <w:lang w:val="en-GB" w:eastAsia="en-US" w:bidi="ar-SA"/>
        </w:rPr>
        <w:t>submit</w:t>
      </w:r>
      <w:r w:rsidRPr="47090B1A" w:rsidR="2A04E0B3">
        <w:rPr>
          <w:rFonts w:ascii="Arial" w:hAnsi="Arial" w:eastAsia="Times New Roman" w:cs="Arial"/>
          <w:noProof w:val="0"/>
          <w:color w:val="000000" w:themeColor="text1" w:themeTint="FF" w:themeShade="FF"/>
          <w:sz w:val="32"/>
          <w:szCs w:val="32"/>
          <w:lang w:val="en-GB" w:eastAsia="en-US" w:bidi="ar-SA"/>
        </w:rPr>
        <w:t xml:space="preserve"> a recorded version this must be no more than 5 minutes. Send your application via </w:t>
      </w:r>
      <w:hyperlink r:id="R4e82c3efc4e8486f">
        <w:r w:rsidRPr="47090B1A" w:rsidR="2A04E0B3">
          <w:rPr>
            <w:rFonts w:ascii="Arial" w:hAnsi="Arial" w:eastAsia="Times New Roman" w:cs="Arial"/>
            <w:noProof w:val="0"/>
            <w:color w:val="000000" w:themeColor="text1" w:themeTint="FF" w:themeShade="FF"/>
            <w:sz w:val="32"/>
            <w:szCs w:val="32"/>
            <w:lang w:val="en-GB" w:eastAsia="en-US" w:bidi="ar-SA"/>
          </w:rPr>
          <w:t>vacancies@thealbany.org.uk</w:t>
        </w:r>
      </w:hyperlink>
      <w:r w:rsidRPr="47090B1A" w:rsidR="2A04E0B3">
        <w:rPr>
          <w:rFonts w:ascii="Arial" w:hAnsi="Arial" w:eastAsia="Times New Roman" w:cs="Arial"/>
          <w:noProof w:val="0"/>
          <w:color w:val="000000" w:themeColor="text1" w:themeTint="FF" w:themeShade="FF"/>
          <w:sz w:val="32"/>
          <w:szCs w:val="32"/>
          <w:lang w:val="en-GB" w:eastAsia="en-US" w:bidi="ar-SA"/>
        </w:rPr>
        <w:t xml:space="preserve"> with Meet Me Evaluation as the subject line.</w:t>
      </w:r>
    </w:p>
    <w:p w:rsidR="00DF4E96" w:rsidP="47090B1A" w:rsidRDefault="00DF4E96" w14:paraId="4F807251" w14:textId="73F3CE18">
      <w:pPr>
        <w:pStyle w:val="Normal"/>
        <w:spacing w:before="240" w:beforeAutospacing="off" w:after="240" w:afterAutospacing="off" w:line="390" w:lineRule="auto"/>
        <w:rPr>
          <w:rFonts w:ascii="Arial" w:hAnsi="Arial" w:eastAsia="Times New Roman" w:cs="Arial"/>
          <w:b w:val="1"/>
          <w:bCs w:val="1"/>
          <w:noProof w:val="0"/>
          <w:color w:val="000000" w:themeColor="text1" w:themeTint="FF" w:themeShade="FF"/>
          <w:sz w:val="32"/>
          <w:szCs w:val="32"/>
          <w:lang w:val="en-GB" w:eastAsia="en-US" w:bidi="ar-SA"/>
        </w:rPr>
      </w:pPr>
      <w:r w:rsidRPr="47090B1A" w:rsidR="2A04E0B3">
        <w:rPr>
          <w:rFonts w:ascii="Arial" w:hAnsi="Arial" w:eastAsia="Times New Roman" w:cs="Arial"/>
          <w:b w:val="1"/>
          <w:bCs w:val="1"/>
          <w:noProof w:val="0"/>
          <w:color w:val="000000" w:themeColor="text1" w:themeTint="FF" w:themeShade="FF"/>
          <w:sz w:val="32"/>
          <w:szCs w:val="32"/>
          <w:lang w:val="en-GB" w:eastAsia="en-US" w:bidi="ar-SA"/>
        </w:rPr>
        <w:t>Timeline</w:t>
      </w:r>
    </w:p>
    <w:p w:rsidR="00DF4E96" w:rsidP="47090B1A" w:rsidRDefault="00DF4E96" w14:paraId="219D7424" w14:textId="044E2E27">
      <w:pPr>
        <w:pStyle w:val="Normal"/>
        <w:spacing w:before="240" w:beforeAutospacing="off" w:after="240" w:afterAutospacing="off" w:line="390" w:lineRule="auto"/>
      </w:pPr>
      <w:r w:rsidRPr="47090B1A" w:rsidR="2A04E0B3">
        <w:rPr>
          <w:rFonts w:ascii="Arial" w:hAnsi="Arial" w:eastAsia="Times New Roman" w:cs="Arial"/>
          <w:b w:val="1"/>
          <w:bCs w:val="1"/>
          <w:noProof w:val="0"/>
          <w:color w:val="000000" w:themeColor="text1" w:themeTint="FF" w:themeShade="FF"/>
          <w:sz w:val="32"/>
          <w:szCs w:val="32"/>
          <w:lang w:val="en-GB" w:eastAsia="en-US" w:bidi="ar-SA"/>
        </w:rPr>
        <w:t xml:space="preserve">Application Deadline: </w:t>
      </w:r>
      <w:r w:rsidRPr="47090B1A" w:rsidR="2A04E0B3">
        <w:rPr>
          <w:rFonts w:ascii="Arial" w:hAnsi="Arial" w:eastAsia="Times New Roman" w:cs="Arial"/>
          <w:noProof w:val="0"/>
          <w:color w:val="000000" w:themeColor="text1" w:themeTint="FF" w:themeShade="FF"/>
          <w:sz w:val="32"/>
          <w:szCs w:val="32"/>
          <w:lang w:val="en-GB" w:eastAsia="en-US" w:bidi="ar-SA"/>
        </w:rPr>
        <w:t xml:space="preserve">12noon, Thursday 27 November </w:t>
      </w:r>
    </w:p>
    <w:p w:rsidR="00DF4E96" w:rsidP="47090B1A" w:rsidRDefault="00DF4E96" w14:paraId="73B6FC9E" w14:textId="4DC4A3B2">
      <w:pPr>
        <w:pStyle w:val="Normal"/>
        <w:spacing w:before="240" w:beforeAutospacing="off" w:after="240" w:afterAutospacing="off" w:line="390" w:lineRule="auto"/>
      </w:pPr>
      <w:r w:rsidRPr="47090B1A" w:rsidR="2A04E0B3">
        <w:rPr>
          <w:rFonts w:ascii="Arial" w:hAnsi="Arial" w:eastAsia="Times New Roman" w:cs="Arial"/>
          <w:b w:val="1"/>
          <w:bCs w:val="1"/>
          <w:noProof w:val="0"/>
          <w:color w:val="000000" w:themeColor="text1" w:themeTint="FF" w:themeShade="FF"/>
          <w:sz w:val="32"/>
          <w:szCs w:val="32"/>
          <w:lang w:val="en-GB" w:eastAsia="en-US" w:bidi="ar-SA"/>
        </w:rPr>
        <w:t xml:space="preserve">First </w:t>
      </w:r>
      <w:r w:rsidRPr="47090B1A" w:rsidR="2A04E0B3">
        <w:rPr>
          <w:rFonts w:ascii="Arial" w:hAnsi="Arial" w:eastAsia="Times New Roman" w:cs="Arial"/>
          <w:b w:val="1"/>
          <w:bCs w:val="1"/>
          <w:noProof w:val="0"/>
          <w:color w:val="000000" w:themeColor="text1" w:themeTint="FF" w:themeShade="FF"/>
          <w:sz w:val="32"/>
          <w:szCs w:val="32"/>
          <w:lang w:val="en-GB" w:eastAsia="en-US" w:bidi="ar-SA"/>
        </w:rPr>
        <w:t>Interview</w:t>
      </w:r>
      <w:r w:rsidRPr="47090B1A" w:rsidR="2A04E0B3">
        <w:rPr>
          <w:rFonts w:ascii="Arial" w:hAnsi="Arial" w:eastAsia="Times New Roman" w:cs="Arial"/>
          <w:b w:val="1"/>
          <w:bCs w:val="1"/>
          <w:noProof w:val="0"/>
          <w:color w:val="000000" w:themeColor="text1" w:themeTint="FF" w:themeShade="FF"/>
          <w:sz w:val="32"/>
          <w:szCs w:val="32"/>
          <w:lang w:val="en-GB" w:eastAsia="en-US" w:bidi="ar-SA"/>
        </w:rPr>
        <w:t>:</w:t>
      </w:r>
      <w:r w:rsidRPr="47090B1A" w:rsidR="2A04E0B3">
        <w:rPr>
          <w:rFonts w:ascii="Arial" w:hAnsi="Arial" w:eastAsia="Times New Roman" w:cs="Arial"/>
          <w:noProof w:val="0"/>
          <w:color w:val="000000" w:themeColor="text1" w:themeTint="FF" w:themeShade="FF"/>
          <w:sz w:val="32"/>
          <w:szCs w:val="32"/>
          <w:lang w:val="en-GB" w:eastAsia="en-US" w:bidi="ar-SA"/>
        </w:rPr>
        <w:t xml:space="preserve"> w/c 8 December</w:t>
      </w:r>
    </w:p>
    <w:p w:rsidR="00DF4E96" w:rsidP="47090B1A" w:rsidRDefault="00DF4E96" w14:paraId="1F25DD8A" w14:textId="7987B691">
      <w:pPr>
        <w:spacing w:before="240" w:beforeAutospacing="off" w:after="240" w:afterAutospacing="off" w:line="375" w:lineRule="auto"/>
      </w:pPr>
      <w:r w:rsidRPr="47090B1A" w:rsidR="2A04E0B3">
        <w:rPr>
          <w:rFonts w:ascii="Arial" w:hAnsi="Arial" w:eastAsia="Arial" w:cs="Arial"/>
          <w:b w:val="1"/>
          <w:bCs w:val="1"/>
          <w:i w:val="0"/>
          <w:iCs w:val="0"/>
          <w:caps w:val="0"/>
          <w:smallCaps w:val="0"/>
          <w:noProof w:val="0"/>
          <w:sz w:val="32"/>
          <w:szCs w:val="32"/>
          <w:lang w:val="en-GB"/>
        </w:rPr>
        <w:t xml:space="preserve">A Reference from a previous piece of work will be requested as part of the application process. </w:t>
      </w:r>
    </w:p>
    <w:p w:rsidR="00DF4E96" w:rsidP="47090B1A" w:rsidRDefault="00DF4E96" w14:paraId="3B7EE55F" w14:textId="6DEF77BB">
      <w:pPr>
        <w:spacing w:before="240" w:beforeAutospacing="off" w:after="240" w:afterAutospacing="off" w:line="375" w:lineRule="auto"/>
      </w:pPr>
      <w:r w:rsidRPr="47090B1A" w:rsidR="2A04E0B3">
        <w:rPr>
          <w:rFonts w:ascii="Arial" w:hAnsi="Arial" w:eastAsia="Arial" w:cs="Arial"/>
          <w:b w:val="1"/>
          <w:bCs w:val="1"/>
          <w:i w:val="0"/>
          <w:iCs w:val="0"/>
          <w:caps w:val="0"/>
          <w:smallCaps w:val="0"/>
          <w:noProof w:val="0"/>
          <w:sz w:val="32"/>
          <w:szCs w:val="32"/>
          <w:lang w:val="en-GB"/>
        </w:rPr>
        <w:t>We will be in touch with all candidates regardless of whether you have been shortlisted or not, but the timing of this will depend on the current status of your application.</w:t>
      </w:r>
    </w:p>
    <w:p w:rsidR="00DF4E96" w:rsidP="47090B1A" w:rsidRDefault="00DF4E96" w14:paraId="245CA9E0" w14:textId="1D640955">
      <w:pPr>
        <w:spacing w:before="240" w:beforeAutospacing="off" w:after="240" w:afterAutospacing="off" w:line="390" w:lineRule="auto"/>
      </w:pPr>
      <w:r w:rsidRPr="47090B1A" w:rsidR="2A04E0B3">
        <w:rPr>
          <w:rFonts w:ascii="Arial" w:hAnsi="Arial" w:eastAsia="Arial" w:cs="Arial"/>
          <w:b w:val="0"/>
          <w:bCs w:val="0"/>
          <w:i w:val="0"/>
          <w:iCs w:val="0"/>
          <w:caps w:val="0"/>
          <w:smallCaps w:val="0"/>
          <w:noProof w:val="0"/>
          <w:sz w:val="32"/>
          <w:szCs w:val="32"/>
          <w:lang w:val="en-GB"/>
        </w:rPr>
        <w:t xml:space="preserve">In your application, along with your CV please provide a proposal addressing these questions: </w:t>
      </w:r>
    </w:p>
    <w:p w:rsidR="00DF4E96" w:rsidP="47090B1A" w:rsidRDefault="00DF4E96" w14:paraId="211AC303" w14:textId="55600E98">
      <w:pPr>
        <w:pStyle w:val="ListParagraph"/>
        <w:numPr>
          <w:ilvl w:val="0"/>
          <w:numId w:val="58"/>
        </w:numPr>
        <w:spacing w:before="0" w:beforeAutospacing="off" w:after="0" w:afterAutospacing="off"/>
        <w:rPr>
          <w:rFonts w:ascii="Arial" w:hAnsi="Arial" w:eastAsia="Arial" w:cs="Arial"/>
          <w:b w:val="0"/>
          <w:bCs w:val="0"/>
          <w:i w:val="0"/>
          <w:iCs w:val="0"/>
          <w:noProof w:val="0"/>
          <w:sz w:val="32"/>
          <w:szCs w:val="32"/>
          <w:lang w:val="en-GB"/>
        </w:rPr>
      </w:pPr>
      <w:r w:rsidRPr="47090B1A" w:rsidR="2A04E0B3">
        <w:rPr>
          <w:rFonts w:ascii="Arial" w:hAnsi="Arial" w:eastAsia="Arial" w:cs="Arial"/>
          <w:b w:val="0"/>
          <w:bCs w:val="0"/>
          <w:i w:val="0"/>
          <w:iCs w:val="0"/>
          <w:noProof w:val="0"/>
          <w:sz w:val="32"/>
          <w:szCs w:val="32"/>
          <w:lang w:val="en-GB"/>
        </w:rPr>
        <w:t xml:space="preserve">Why are you interested in this brief and doing this work? </w:t>
      </w:r>
    </w:p>
    <w:p w:rsidR="00DF4E96" w:rsidP="47090B1A" w:rsidRDefault="00DF4E96" w14:paraId="659C9BC2" w14:textId="7C587966">
      <w:pPr>
        <w:pStyle w:val="ListParagraph"/>
        <w:numPr>
          <w:ilvl w:val="0"/>
          <w:numId w:val="58"/>
        </w:numPr>
        <w:spacing w:before="0" w:beforeAutospacing="off" w:after="0" w:afterAutospacing="off"/>
        <w:rPr>
          <w:rFonts w:ascii="Arial" w:hAnsi="Arial" w:eastAsia="Arial" w:cs="Arial"/>
          <w:b w:val="0"/>
          <w:bCs w:val="0"/>
          <w:i w:val="0"/>
          <w:iCs w:val="0"/>
          <w:noProof w:val="0"/>
          <w:sz w:val="32"/>
          <w:szCs w:val="32"/>
          <w:lang w:val="en-GB"/>
        </w:rPr>
      </w:pPr>
      <w:r w:rsidRPr="47090B1A" w:rsidR="2A04E0B3">
        <w:rPr>
          <w:rFonts w:ascii="Arial" w:hAnsi="Arial" w:eastAsia="Arial" w:cs="Arial"/>
          <w:b w:val="0"/>
          <w:bCs w:val="0"/>
          <w:i w:val="0"/>
          <w:iCs w:val="0"/>
          <w:noProof w:val="0"/>
          <w:sz w:val="32"/>
          <w:szCs w:val="32"/>
          <w:lang w:val="en-GB"/>
        </w:rPr>
        <w:t xml:space="preserve">Please highlight your skills and experience utilising examples of relevant past work that illustrates your suitability for this role. </w:t>
      </w:r>
    </w:p>
    <w:p w:rsidR="00DF4E96" w:rsidP="47090B1A" w:rsidRDefault="00DF4E96" w14:paraId="15BD1FE4" w14:textId="07B21FE6">
      <w:pPr>
        <w:pStyle w:val="ListParagraph"/>
        <w:numPr>
          <w:ilvl w:val="0"/>
          <w:numId w:val="58"/>
        </w:numPr>
        <w:spacing w:before="0" w:beforeAutospacing="off" w:after="0" w:afterAutospacing="off"/>
        <w:rPr>
          <w:rFonts w:ascii="Arial" w:hAnsi="Arial" w:eastAsia="Arial" w:cs="Arial"/>
          <w:b w:val="0"/>
          <w:bCs w:val="0"/>
          <w:i w:val="0"/>
          <w:iCs w:val="0"/>
          <w:noProof w:val="0"/>
          <w:sz w:val="32"/>
          <w:szCs w:val="32"/>
          <w:lang w:val="en-GB"/>
        </w:rPr>
      </w:pPr>
      <w:r w:rsidRPr="47090B1A" w:rsidR="2A04E0B3">
        <w:rPr>
          <w:rFonts w:ascii="Arial" w:hAnsi="Arial" w:eastAsia="Arial" w:cs="Arial"/>
          <w:b w:val="0"/>
          <w:bCs w:val="0"/>
          <w:i w:val="0"/>
          <w:iCs w:val="0"/>
          <w:noProof w:val="0"/>
          <w:sz w:val="32"/>
          <w:szCs w:val="32"/>
          <w:lang w:val="en-GB"/>
        </w:rPr>
        <w:t xml:space="preserve">Outline your methodology and approach to this piece of work. </w:t>
      </w:r>
    </w:p>
    <w:p w:rsidR="00DF4E96" w:rsidP="47090B1A" w:rsidRDefault="00DF4E96" w14:paraId="6E2D2336" w14:textId="678BE4D6">
      <w:pPr>
        <w:pStyle w:val="ListParagraph"/>
        <w:numPr>
          <w:ilvl w:val="0"/>
          <w:numId w:val="58"/>
        </w:numPr>
        <w:spacing w:before="0" w:beforeAutospacing="off" w:after="0" w:afterAutospacing="off"/>
        <w:rPr>
          <w:rFonts w:ascii="Arial" w:hAnsi="Arial" w:eastAsia="Arial" w:cs="Arial"/>
          <w:b w:val="0"/>
          <w:bCs w:val="0"/>
          <w:i w:val="0"/>
          <w:iCs w:val="0"/>
          <w:noProof w:val="0"/>
          <w:sz w:val="32"/>
          <w:szCs w:val="32"/>
          <w:lang w:val="en-GB"/>
        </w:rPr>
      </w:pPr>
      <w:r w:rsidRPr="47090B1A" w:rsidR="2A04E0B3">
        <w:rPr>
          <w:rFonts w:ascii="Arial" w:hAnsi="Arial" w:eastAsia="Arial" w:cs="Arial"/>
          <w:b w:val="0"/>
          <w:bCs w:val="0"/>
          <w:i w:val="0"/>
          <w:iCs w:val="0"/>
          <w:noProof w:val="0"/>
          <w:sz w:val="32"/>
          <w:szCs w:val="32"/>
          <w:lang w:val="en-GB"/>
        </w:rPr>
        <w:t xml:space="preserve">What challenges or limitations do you foresee and how can they be overcome. </w:t>
      </w:r>
    </w:p>
    <w:p w:rsidR="00DF4E96" w:rsidP="47090B1A" w:rsidRDefault="00DF4E96" w14:paraId="0A1FB8B9" w14:textId="12B77226">
      <w:pPr>
        <w:pStyle w:val="ListParagraph"/>
        <w:numPr>
          <w:ilvl w:val="0"/>
          <w:numId w:val="58"/>
        </w:numPr>
        <w:spacing w:before="0" w:beforeAutospacing="off" w:after="0" w:afterAutospacing="off"/>
        <w:rPr>
          <w:rFonts w:ascii="Arial" w:hAnsi="Arial" w:eastAsia="Arial" w:cs="Arial"/>
          <w:b w:val="0"/>
          <w:bCs w:val="0"/>
          <w:i w:val="0"/>
          <w:iCs w:val="0"/>
          <w:noProof w:val="0"/>
          <w:sz w:val="32"/>
          <w:szCs w:val="32"/>
          <w:lang w:val="en-GB"/>
        </w:rPr>
      </w:pPr>
      <w:r w:rsidRPr="47090B1A" w:rsidR="2A04E0B3">
        <w:rPr>
          <w:rFonts w:ascii="Arial" w:hAnsi="Arial" w:eastAsia="Arial" w:cs="Arial"/>
          <w:b w:val="0"/>
          <w:bCs w:val="0"/>
          <w:i w:val="0"/>
          <w:iCs w:val="0"/>
          <w:noProof w:val="0"/>
          <w:sz w:val="32"/>
          <w:szCs w:val="32"/>
          <w:lang w:val="en-GB"/>
        </w:rPr>
        <w:t>Finally, outline how you would use the budget available.</w:t>
      </w:r>
    </w:p>
    <w:p w:rsidR="00DF4E96" w:rsidP="47090B1A" w:rsidRDefault="00DF4E96" w14:paraId="0E7A2519" w14:textId="7C8B030E">
      <w:pPr>
        <w:pStyle w:val="Normal"/>
        <w:spacing w:line="390" w:lineRule="atLeast"/>
        <w:rPr>
          <w:rFonts w:ascii="Arial" w:hAnsi="Arial"/>
          <w:sz w:val="32"/>
          <w:szCs w:val="32"/>
          <w:lang w:eastAsia="en-US"/>
        </w:rPr>
      </w:pPr>
    </w:p>
    <w:p w:rsidR="00DF4E96" w:rsidP="001D4B96" w:rsidRDefault="00DF4E96" w14:paraId="09FFF6F1" w14:textId="77777777">
      <w:pPr>
        <w:rPr>
          <w:rFonts w:cs="Symbol"/>
          <w:b/>
          <w:color w:val="000000"/>
          <w:sz w:val="32"/>
          <w:szCs w:val="32"/>
          <w:lang w:val="en-US" w:eastAsia="en-GB"/>
        </w:rPr>
      </w:pPr>
    </w:p>
    <w:p w:rsidRPr="00AD16AF" w:rsidR="00AD16AF" w:rsidP="001D4B96" w:rsidRDefault="00AD16AF" w14:paraId="09309DF0" w14:textId="5EAE26BD">
      <w:pPr/>
      <w:r w:rsidRPr="47090B1A" w:rsidR="00AD16AF">
        <w:rPr>
          <w:rFonts w:cs="Symbol"/>
          <w:b w:val="1"/>
          <w:bCs w:val="1"/>
          <w:color w:val="000000" w:themeColor="text1" w:themeTint="FF" w:themeShade="FF"/>
          <w:sz w:val="32"/>
          <w:szCs w:val="32"/>
          <w:lang w:val="en-US" w:eastAsia="en-GB"/>
        </w:rPr>
        <w:t>Our Hiring Policy</w:t>
      </w:r>
    </w:p>
    <w:p w:rsidR="47090B1A" w:rsidP="47090B1A" w:rsidRDefault="47090B1A" w14:paraId="7A161EFC" w14:textId="74A22110">
      <w:pPr>
        <w:rPr>
          <w:rFonts w:cs="Symbol"/>
          <w:b w:val="1"/>
          <w:bCs w:val="1"/>
          <w:color w:val="000000" w:themeColor="text1" w:themeTint="FF" w:themeShade="FF"/>
          <w:sz w:val="32"/>
          <w:szCs w:val="32"/>
          <w:lang w:val="en-US" w:eastAsia="en-GB"/>
        </w:rPr>
      </w:pPr>
    </w:p>
    <w:p w:rsidRPr="00AD16AF" w:rsidR="00AD16AF" w:rsidP="001D4B96" w:rsidRDefault="00AD16AF" w14:paraId="6474728C" w14:textId="77777777">
      <w:pPr>
        <w:pStyle w:val="cvgsua"/>
        <w:spacing w:line="390" w:lineRule="atLeast"/>
        <w:rPr>
          <w:rFonts w:ascii="Arial" w:hAnsi="Arial" w:cs="Symbol"/>
          <w:color w:val="000000"/>
          <w:sz w:val="32"/>
          <w:szCs w:val="32"/>
          <w:lang w:val="en-US"/>
        </w:rPr>
      </w:pPr>
      <w:r w:rsidRPr="00AD16AF">
        <w:rPr>
          <w:rFonts w:ascii="Arial" w:hAnsi="Arial" w:cs="Symbol"/>
          <w:color w:val="000000"/>
          <w:sz w:val="32"/>
          <w:szCs w:val="32"/>
          <w:lang w:val="en-US"/>
        </w:rPr>
        <w:t>The Albany aims to encourage a culture where people can be themselves and be valued for their strengths and we want our team to represent the same diversity of audiences and artists we welcome into our venues every day. We are keen to hear from a diverse range of candidates from all backgrounds drawing on different perspectives, experience and knowledge. We particularly want to encourage people who have lived experience of the Black and ethnically diverse communities we serve.</w:t>
      </w:r>
    </w:p>
    <w:p w:rsidRPr="00AD16AF" w:rsidR="00AD16AF" w:rsidP="001D4B96" w:rsidRDefault="00AD16AF" w14:paraId="625B4C42" w14:textId="77777777">
      <w:pPr>
        <w:pStyle w:val="cvgsua"/>
        <w:spacing w:line="390" w:lineRule="atLeast"/>
        <w:rPr>
          <w:rFonts w:ascii="Arial" w:hAnsi="Arial" w:cs="Symbol"/>
          <w:color w:val="000000"/>
          <w:sz w:val="32"/>
          <w:szCs w:val="32"/>
          <w:lang w:val="en-US"/>
        </w:rPr>
      </w:pPr>
      <w:r w:rsidRPr="00AD16AF">
        <w:rPr>
          <w:rFonts w:ascii="Arial" w:hAnsi="Arial" w:cs="Symbol"/>
          <w:color w:val="000000"/>
          <w:sz w:val="32"/>
          <w:szCs w:val="32"/>
          <w:lang w:val="en-US"/>
        </w:rPr>
        <w:t xml:space="preserve">The Albany will offer an interview to anyone who identifies as a D/deaf or disabled person who meets the essential criteria. </w:t>
      </w:r>
    </w:p>
    <w:p w:rsidR="00AD16AF" w:rsidP="001D4B96" w:rsidRDefault="00AD16AF" w14:paraId="6389734A" w14:textId="769F140C">
      <w:pPr>
        <w:pStyle w:val="cvgsua"/>
        <w:spacing w:line="390" w:lineRule="atLeast"/>
        <w:rPr>
          <w:rFonts w:ascii="Arial" w:hAnsi="Arial" w:cs="Symbol"/>
          <w:color w:val="000000"/>
          <w:sz w:val="32"/>
          <w:szCs w:val="32"/>
          <w:lang w:val="en-US"/>
        </w:rPr>
      </w:pPr>
      <w:r w:rsidRPr="00AD16AF">
        <w:rPr>
          <w:rFonts w:ascii="Arial" w:hAnsi="Arial" w:cs="Symbol"/>
          <w:color w:val="000000"/>
          <w:sz w:val="32"/>
          <w:szCs w:val="32"/>
          <w:lang w:val="en-US"/>
        </w:rPr>
        <w:t>We have a dynamic and flexible internal culture that gives employees control over the way they work and supports wellbeing. We will be as flexible as we possibly can be with supporting staff to balance their work and their personal lives. We are keen to have a conversation to find practical solutions to meet candidates’ own situations whilst meeting the needs of the organisation.</w:t>
      </w:r>
    </w:p>
    <w:p w:rsidRPr="00AD16AF" w:rsidR="00AD16AF" w:rsidP="001D4B96" w:rsidRDefault="00AD16AF" w14:paraId="4FD0FC8E" w14:textId="44303137">
      <w:pPr>
        <w:pStyle w:val="cvgsua"/>
        <w:spacing w:line="390" w:lineRule="atLeast"/>
        <w:rPr>
          <w:rFonts w:ascii="Arial" w:hAnsi="Arial" w:cs="Symbol"/>
          <w:color w:val="000000"/>
          <w:sz w:val="32"/>
          <w:szCs w:val="32"/>
          <w:lang w:val="en-US"/>
        </w:rPr>
      </w:pPr>
      <w:r w:rsidRPr="00AD16AF">
        <w:rPr>
          <w:rFonts w:ascii="Arial" w:hAnsi="Arial" w:cs="Symbol"/>
          <w:color w:val="000000"/>
          <w:sz w:val="32"/>
          <w:szCs w:val="32"/>
          <w:lang w:val="en-US"/>
        </w:rPr>
        <w:t xml:space="preserve">We believe in fair recruitment. We will ensure everyone who wants to be a part of the Albany has the resources and </w:t>
      </w:r>
      <w:r w:rsidRPr="00AD16AF">
        <w:rPr>
          <w:rFonts w:ascii="Arial" w:hAnsi="Arial" w:cs="Symbol"/>
          <w:color w:val="000000"/>
          <w:sz w:val="32"/>
          <w:szCs w:val="32"/>
          <w:lang w:val="en-US"/>
        </w:rPr>
        <w:t>confidence to apply. Feel free to contact us online, over the phone or in person if you need further assistance, or require the recruitment pack or application in a different format.</w:t>
      </w:r>
    </w:p>
    <w:p w:rsidRPr="00AD16AF" w:rsidR="00AD16AF" w:rsidP="001D4B96" w:rsidRDefault="00AD16AF" w14:paraId="6D9246C6" w14:textId="703AC954">
      <w:pPr>
        <w:pStyle w:val="cvgsua"/>
        <w:spacing w:line="390" w:lineRule="atLeast"/>
        <w:rPr>
          <w:rFonts w:ascii="Arial" w:hAnsi="Arial" w:cs="Symbol"/>
          <w:color w:val="000000"/>
          <w:sz w:val="32"/>
          <w:szCs w:val="32"/>
          <w:lang w:val="en-US"/>
        </w:rPr>
      </w:pPr>
      <w:r w:rsidRPr="00AD16AF">
        <w:rPr>
          <w:rFonts w:ascii="Arial" w:hAnsi="Arial" w:cs="Symbol"/>
          <w:color w:val="000000"/>
          <w:sz w:val="32"/>
          <w:szCs w:val="32"/>
          <w:lang w:val="en-US"/>
        </w:rPr>
        <w:t xml:space="preserve">Recruitment contact: Ceri Ellen Payne </w:t>
      </w:r>
    </w:p>
    <w:p w:rsidRPr="00AD16AF" w:rsidR="00AD16AF" w:rsidP="001D4B96" w:rsidRDefault="00AD16AF" w14:paraId="1FB21351" w14:textId="77777777">
      <w:pPr>
        <w:pStyle w:val="cvgsua"/>
        <w:spacing w:line="390" w:lineRule="atLeast"/>
        <w:rPr>
          <w:rFonts w:ascii="Arial" w:hAnsi="Arial" w:cs="Symbol"/>
          <w:color w:val="000000"/>
          <w:sz w:val="32"/>
          <w:szCs w:val="32"/>
          <w:lang w:val="en-US"/>
        </w:rPr>
      </w:pPr>
      <w:r w:rsidRPr="00AD16AF">
        <w:rPr>
          <w:rFonts w:ascii="Arial" w:hAnsi="Arial" w:cs="Symbol"/>
          <w:color w:val="000000"/>
          <w:sz w:val="32"/>
          <w:szCs w:val="32"/>
          <w:lang w:val="en-US"/>
        </w:rPr>
        <w:t>The Albany, Douglas Way Deptford, SE8 4AG</w:t>
      </w:r>
    </w:p>
    <w:p w:rsidR="00BC3E09" w:rsidP="001D4B96" w:rsidRDefault="00AD16AF" w14:paraId="526E9DC2" w14:textId="0894E884">
      <w:pPr>
        <w:pStyle w:val="cvgsua"/>
        <w:spacing w:line="390" w:lineRule="atLeast"/>
        <w:rPr>
          <w:rFonts w:ascii="Arial" w:hAnsi="Arial" w:cs="Symbol"/>
          <w:color w:val="000000"/>
          <w:sz w:val="32"/>
          <w:szCs w:val="32"/>
          <w:lang w:val="en-US"/>
        </w:rPr>
      </w:pPr>
      <w:r w:rsidRPr="00AD16AF">
        <w:rPr>
          <w:rFonts w:ascii="Arial" w:hAnsi="Arial" w:cs="Symbol"/>
          <w:color w:val="000000"/>
          <w:sz w:val="32"/>
          <w:szCs w:val="32"/>
          <w:lang w:val="en-US"/>
        </w:rPr>
        <w:t xml:space="preserve">T 020 8692 0231 ext.206; E </w:t>
      </w:r>
      <w:hyperlink w:history="1" r:id="rId12">
        <w:r w:rsidRPr="00A63B2E" w:rsidR="00BC3E09">
          <w:rPr>
            <w:rStyle w:val="Hyperlink"/>
            <w:rFonts w:ascii="Arial" w:hAnsi="Arial" w:cs="Symbol"/>
            <w:sz w:val="32"/>
            <w:szCs w:val="32"/>
            <w:lang w:val="en-US"/>
          </w:rPr>
          <w:t>vacancies@thealbany.org.uk</w:t>
        </w:r>
      </w:hyperlink>
    </w:p>
    <w:p w:rsidR="001D4B96" w:rsidP="001D4B96" w:rsidRDefault="001D4B96" w14:paraId="7DC8D6C3" w14:textId="77777777">
      <w:pPr>
        <w:pStyle w:val="cvgsua"/>
        <w:spacing w:line="390" w:lineRule="atLeast"/>
        <w:rPr>
          <w:rFonts w:ascii="Arial" w:hAnsi="Arial" w:cs="Symbol"/>
          <w:b/>
          <w:color w:val="000000"/>
          <w:sz w:val="32"/>
          <w:szCs w:val="32"/>
          <w:lang w:val="en-US"/>
        </w:rPr>
      </w:pPr>
    </w:p>
    <w:p w:rsidRPr="00BC3E09" w:rsidR="00D06A22" w:rsidP="001D4B96" w:rsidRDefault="00D06A22" w14:paraId="640799F4" w14:textId="4057A7B0">
      <w:pPr>
        <w:pStyle w:val="cvgsua"/>
        <w:spacing w:line="390" w:lineRule="atLeast"/>
        <w:rPr>
          <w:rFonts w:ascii="Arial" w:hAnsi="Arial" w:cs="Symbol"/>
          <w:b/>
          <w:color w:val="000000"/>
          <w:sz w:val="32"/>
          <w:szCs w:val="32"/>
          <w:lang w:val="en-US"/>
        </w:rPr>
      </w:pPr>
      <w:bookmarkStart w:name="_Hlk152671533" w:id="1"/>
      <w:r w:rsidRPr="00BC3E09">
        <w:rPr>
          <w:rFonts w:ascii="Arial" w:hAnsi="Arial" w:cs="Symbol"/>
          <w:b/>
          <w:color w:val="000000"/>
          <w:sz w:val="32"/>
          <w:szCs w:val="32"/>
          <w:lang w:val="en-US"/>
        </w:rPr>
        <w:t xml:space="preserve">About the Albany </w:t>
      </w:r>
    </w:p>
    <w:p w:rsidRPr="00D06A22" w:rsidR="00D06A22" w:rsidP="001D4B96" w:rsidRDefault="00D06A22" w14:paraId="1F675B99" w14:textId="7E331A7E">
      <w:pPr>
        <w:rPr>
          <w:rFonts w:cs="Symbol"/>
          <w:color w:val="000000"/>
          <w:sz w:val="32"/>
          <w:szCs w:val="32"/>
          <w:lang w:val="en-US" w:eastAsia="en-GB"/>
        </w:rPr>
      </w:pPr>
      <w:r w:rsidRPr="00D06A22">
        <w:rPr>
          <w:rFonts w:cs="Symbol"/>
          <w:color w:val="000000"/>
          <w:sz w:val="32"/>
          <w:szCs w:val="32"/>
          <w:lang w:val="en-US" w:eastAsia="en-GB"/>
        </w:rPr>
        <w:t>The Albany is an arts centre committed to representing the extraordinary creativity and diversity of Deptford, Lewisham and South East London. Each year over 60,000 people attend our events, ranging from music to theatre, spoken word and family performances; and take part in our award-winning participatory projects for young people and adults over 60.  </w:t>
      </w:r>
    </w:p>
    <w:p w:rsidRPr="00D06A22" w:rsidR="00D06A22" w:rsidP="001D4B96" w:rsidRDefault="00D06A22" w14:paraId="5B31C4E3" w14:textId="77777777">
      <w:pPr>
        <w:rPr>
          <w:rFonts w:cs="Symbol"/>
          <w:color w:val="000000"/>
          <w:sz w:val="32"/>
          <w:szCs w:val="32"/>
          <w:lang w:val="en-US" w:eastAsia="en-GB"/>
        </w:rPr>
      </w:pPr>
    </w:p>
    <w:p w:rsidRPr="00D06A22" w:rsidR="00D06A22" w:rsidP="001D4B96" w:rsidRDefault="00D06A22" w14:paraId="1F5B1D2C" w14:textId="77777777">
      <w:pPr>
        <w:rPr>
          <w:rFonts w:cs="Symbol"/>
          <w:color w:val="000000"/>
          <w:sz w:val="32"/>
          <w:szCs w:val="32"/>
          <w:lang w:val="en-US" w:eastAsia="en-GB"/>
        </w:rPr>
      </w:pPr>
      <w:r w:rsidRPr="00D06A22">
        <w:rPr>
          <w:rFonts w:cs="Symbol"/>
          <w:color w:val="000000"/>
          <w:sz w:val="32"/>
          <w:szCs w:val="32"/>
          <w:lang w:val="en-US" w:eastAsia="en-GB"/>
        </w:rPr>
        <w:t>Alongside four performance spaces, a bar, café, garden and coworking hub, the Albany offers a range of low-cost rehearsal space, meeting rooms and offices for community and creative businesses. We aim to foster a welcoming and inclusive space where everyone is inspired to be creative, and where artists are supported and developed, in part through programmes such as our Associate Artists and Creative Communities schemes.</w:t>
      </w:r>
    </w:p>
    <w:p w:rsidRPr="00D06A22" w:rsidR="00D06A22" w:rsidP="001D4B96" w:rsidRDefault="00D06A22" w14:paraId="057AD942" w14:textId="77777777">
      <w:pPr>
        <w:rPr>
          <w:rFonts w:cs="Symbol"/>
          <w:color w:val="000000"/>
          <w:sz w:val="32"/>
          <w:szCs w:val="32"/>
          <w:lang w:val="en-US" w:eastAsia="en-GB"/>
        </w:rPr>
      </w:pPr>
    </w:p>
    <w:p w:rsidRPr="00D06A22" w:rsidR="00D06A22" w:rsidP="001D4B96" w:rsidRDefault="00D06A22" w14:paraId="54ED7C43" w14:textId="77777777">
      <w:pPr>
        <w:rPr>
          <w:rFonts w:cs="Symbol"/>
          <w:color w:val="000000"/>
          <w:sz w:val="32"/>
          <w:szCs w:val="32"/>
          <w:lang w:val="en-US" w:eastAsia="en-GB"/>
        </w:rPr>
      </w:pPr>
      <w:r w:rsidRPr="00D06A22">
        <w:rPr>
          <w:rFonts w:cs="Symbol"/>
          <w:color w:val="000000"/>
          <w:sz w:val="32"/>
          <w:szCs w:val="32"/>
          <w:lang w:val="en-US" w:eastAsia="en-GB"/>
        </w:rPr>
        <w:t xml:space="preserve">The Albany has 23 resident organisations, and manages and programmes Deptford Lounge on behalf of Lewisham Council. We are co-lead of the national Future Arts Centres network and lead partner of Fun Palaces. The Albany was Lead Delivery Partner for We Are Lewisham, the Mayor’s London Borough of Culture 2022, with over 400,000 </w:t>
      </w:r>
      <w:r w:rsidRPr="00D06A22">
        <w:rPr>
          <w:rFonts w:cs="Symbol"/>
          <w:color w:val="000000"/>
          <w:sz w:val="32"/>
          <w:szCs w:val="32"/>
          <w:lang w:val="en-US" w:eastAsia="en-GB"/>
        </w:rPr>
        <w:t xml:space="preserve">audience members attending over 600 events throughout the year. Also in 2022, we were appointed as Lewisham’s Arts &amp; Culture Anchor Organisation, responsible for leading sector support initiatives, facilitating networking and amplifying the creative work happening in the borough. </w:t>
      </w:r>
    </w:p>
    <w:p w:rsidRPr="00D06A22" w:rsidR="00D06A22" w:rsidP="001D4B96" w:rsidRDefault="00D06A22" w14:paraId="62FF14ED" w14:textId="6ED2B21E">
      <w:pPr>
        <w:pStyle w:val="Title"/>
        <w:ind w:left="2160" w:hanging="2160"/>
        <w:jc w:val="left"/>
        <w:rPr>
          <w:rFonts w:cs="Arial"/>
          <w:b w:val="0"/>
          <w:color w:val="000000"/>
          <w:sz w:val="32"/>
          <w:szCs w:val="32"/>
        </w:rPr>
      </w:pPr>
    </w:p>
    <w:p w:rsidRPr="00D06A22" w:rsidR="00D06A22" w:rsidP="001D4B96" w:rsidRDefault="00D06A22" w14:paraId="240829ED" w14:textId="683D3AD8">
      <w:pPr>
        <w:pStyle w:val="Title"/>
        <w:ind w:left="2160" w:hanging="2160"/>
        <w:jc w:val="left"/>
        <w:rPr>
          <w:rFonts w:cs="Arial"/>
          <w:b w:val="0"/>
          <w:color w:val="000000"/>
          <w:sz w:val="32"/>
          <w:szCs w:val="32"/>
        </w:rPr>
      </w:pPr>
    </w:p>
    <w:p w:rsidR="00D06A22" w:rsidP="001D4B96" w:rsidRDefault="00D06A22" w14:paraId="100750D4" w14:textId="72B45B7D">
      <w:pPr>
        <w:pStyle w:val="Title"/>
        <w:ind w:left="2160" w:hanging="2160"/>
        <w:jc w:val="left"/>
        <w:rPr>
          <w:rFonts w:cs="Arial"/>
          <w:b w:val="0"/>
          <w:color w:val="000000"/>
          <w:sz w:val="32"/>
          <w:szCs w:val="32"/>
        </w:rPr>
      </w:pPr>
    </w:p>
    <w:p w:rsidR="00BC3E09" w:rsidP="001D4B96" w:rsidRDefault="00BC3E09" w14:paraId="736D9803" w14:textId="4E6DA539">
      <w:pPr>
        <w:pStyle w:val="Title"/>
        <w:ind w:left="2160" w:hanging="2160"/>
        <w:jc w:val="left"/>
        <w:rPr>
          <w:rFonts w:cs="Arial"/>
          <w:b w:val="0"/>
          <w:color w:val="000000"/>
          <w:sz w:val="32"/>
          <w:szCs w:val="32"/>
        </w:rPr>
      </w:pPr>
    </w:p>
    <w:p w:rsidRPr="00AD16AF" w:rsidR="00AD16AF" w:rsidP="001D4B96" w:rsidRDefault="00AD16AF" w14:paraId="43FFAC07" w14:textId="77777777">
      <w:pPr>
        <w:rPr>
          <w:rFonts w:cs="Symbol"/>
          <w:b/>
          <w:color w:val="000000"/>
          <w:sz w:val="32"/>
          <w:szCs w:val="32"/>
          <w:lang w:val="en-US" w:eastAsia="en-GB"/>
        </w:rPr>
      </w:pPr>
      <w:r w:rsidRPr="00AD16AF">
        <w:rPr>
          <w:rFonts w:cs="Symbol"/>
          <w:b/>
          <w:color w:val="000000"/>
          <w:sz w:val="32"/>
          <w:szCs w:val="32"/>
          <w:lang w:val="en-US" w:eastAsia="en-GB"/>
        </w:rPr>
        <w:t>The Albany Values</w:t>
      </w:r>
    </w:p>
    <w:p w:rsidRPr="00AD16AF" w:rsidR="00AD16AF" w:rsidP="001D4B96" w:rsidRDefault="00AD16AF" w14:paraId="42775079" w14:textId="77777777">
      <w:pPr>
        <w:rPr>
          <w:rFonts w:cs="Symbol"/>
          <w:color w:val="000000"/>
          <w:sz w:val="32"/>
          <w:szCs w:val="32"/>
          <w:lang w:val="en-US" w:eastAsia="en-GB"/>
        </w:rPr>
      </w:pPr>
    </w:p>
    <w:p w:rsidR="00AD16AF" w:rsidP="001D4B96" w:rsidRDefault="00AD16AF" w14:paraId="76571A2E" w14:textId="31AD5A29">
      <w:pPr>
        <w:pStyle w:val="ListParagraph"/>
        <w:numPr>
          <w:ilvl w:val="0"/>
          <w:numId w:val="3"/>
        </w:numPr>
        <w:contextualSpacing/>
        <w:rPr>
          <w:rFonts w:cs="Symbol"/>
          <w:b/>
          <w:color w:val="000000"/>
          <w:sz w:val="32"/>
          <w:szCs w:val="32"/>
          <w:lang w:val="en-US" w:eastAsia="en-GB"/>
        </w:rPr>
      </w:pPr>
      <w:r w:rsidRPr="00AD16AF">
        <w:rPr>
          <w:rFonts w:cs="Symbol"/>
          <w:b/>
          <w:color w:val="000000"/>
          <w:sz w:val="32"/>
          <w:szCs w:val="32"/>
          <w:lang w:val="en-US" w:eastAsia="en-GB"/>
        </w:rPr>
        <w:t>Open and welcoming</w:t>
      </w:r>
    </w:p>
    <w:p w:rsidRPr="00AD16AF" w:rsidR="00AD16AF" w:rsidP="001D4B96" w:rsidRDefault="00AD16AF" w14:paraId="069449F4" w14:textId="77777777">
      <w:pPr>
        <w:ind w:left="360"/>
        <w:rPr>
          <w:rFonts w:cs="Symbol"/>
          <w:color w:val="000000"/>
          <w:sz w:val="32"/>
          <w:szCs w:val="32"/>
          <w:lang w:val="en-US" w:eastAsia="en-GB"/>
        </w:rPr>
      </w:pPr>
      <w:r w:rsidRPr="00AD16AF">
        <w:rPr>
          <w:rFonts w:cs="Symbol"/>
          <w:color w:val="000000"/>
          <w:sz w:val="32"/>
          <w:szCs w:val="32"/>
          <w:lang w:val="en-US" w:eastAsia="en-GB"/>
        </w:rPr>
        <w:t>We foster an inclusive space, both physically and culturally, where anyone can feel welcome and heard.</w:t>
      </w:r>
    </w:p>
    <w:p w:rsidRPr="00AD16AF" w:rsidR="00AD16AF" w:rsidP="001D4B96" w:rsidRDefault="00AD16AF" w14:paraId="01E5D735" w14:textId="77777777">
      <w:pPr>
        <w:rPr>
          <w:rFonts w:cs="Symbol"/>
          <w:color w:val="000000"/>
          <w:sz w:val="32"/>
          <w:szCs w:val="32"/>
          <w:lang w:val="en-US" w:eastAsia="en-GB"/>
        </w:rPr>
      </w:pPr>
    </w:p>
    <w:p w:rsidR="00AD16AF" w:rsidP="001D4B96" w:rsidRDefault="00AD16AF" w14:paraId="697DBD41" w14:textId="630C4817">
      <w:pPr>
        <w:pStyle w:val="ListParagraph"/>
        <w:numPr>
          <w:ilvl w:val="0"/>
          <w:numId w:val="3"/>
        </w:numPr>
        <w:contextualSpacing/>
        <w:rPr>
          <w:rFonts w:cs="Symbol"/>
          <w:b/>
          <w:color w:val="000000"/>
          <w:sz w:val="32"/>
          <w:szCs w:val="32"/>
          <w:lang w:val="en-US" w:eastAsia="en-GB"/>
        </w:rPr>
      </w:pPr>
      <w:r w:rsidRPr="00AD16AF">
        <w:rPr>
          <w:rFonts w:cs="Symbol"/>
          <w:b/>
          <w:color w:val="000000"/>
          <w:sz w:val="32"/>
          <w:szCs w:val="32"/>
          <w:lang w:val="en-US" w:eastAsia="en-GB"/>
        </w:rPr>
        <w:t>A home for ideas, creativity and action</w:t>
      </w:r>
    </w:p>
    <w:p w:rsidRPr="00AD16AF" w:rsidR="00AD16AF" w:rsidP="001D4B96" w:rsidRDefault="00AD16AF" w14:paraId="17D25EE1" w14:textId="77777777">
      <w:pPr>
        <w:ind w:left="360"/>
        <w:rPr>
          <w:rFonts w:cs="Symbol"/>
          <w:color w:val="000000"/>
          <w:sz w:val="32"/>
          <w:szCs w:val="32"/>
          <w:lang w:val="en-US" w:eastAsia="en-GB"/>
        </w:rPr>
      </w:pPr>
      <w:r w:rsidRPr="00AD16AF">
        <w:rPr>
          <w:rFonts w:cs="Symbol"/>
          <w:color w:val="000000"/>
          <w:sz w:val="32"/>
          <w:szCs w:val="32"/>
          <w:lang w:val="en-US" w:eastAsia="en-GB"/>
        </w:rPr>
        <w:t>Everyone has the potential to be creative. We believe that creativity can make real change for individuals and on urgent issues around social justice and the climate crisis.</w:t>
      </w:r>
    </w:p>
    <w:p w:rsidRPr="00AD16AF" w:rsidR="00AD16AF" w:rsidP="001D4B96" w:rsidRDefault="00AD16AF" w14:paraId="7C8E964E" w14:textId="77777777">
      <w:pPr>
        <w:ind w:left="360"/>
        <w:rPr>
          <w:rFonts w:cs="Symbol"/>
          <w:color w:val="000000"/>
          <w:sz w:val="32"/>
          <w:szCs w:val="32"/>
          <w:lang w:val="en-US" w:eastAsia="en-GB"/>
        </w:rPr>
      </w:pPr>
    </w:p>
    <w:p w:rsidR="00AD16AF" w:rsidP="001D4B96" w:rsidRDefault="00AD16AF" w14:paraId="052933DD" w14:textId="6D084650">
      <w:pPr>
        <w:pStyle w:val="ListParagraph"/>
        <w:numPr>
          <w:ilvl w:val="0"/>
          <w:numId w:val="3"/>
        </w:numPr>
        <w:contextualSpacing/>
        <w:rPr>
          <w:rFonts w:cs="Symbol"/>
          <w:b/>
          <w:color w:val="000000"/>
          <w:sz w:val="32"/>
          <w:szCs w:val="32"/>
          <w:lang w:val="en-US" w:eastAsia="en-GB"/>
        </w:rPr>
      </w:pPr>
      <w:r w:rsidRPr="00AD16AF">
        <w:rPr>
          <w:rFonts w:cs="Symbol"/>
          <w:b/>
          <w:color w:val="000000"/>
          <w:sz w:val="32"/>
          <w:szCs w:val="32"/>
          <w:lang w:val="en-US" w:eastAsia="en-GB"/>
        </w:rPr>
        <w:t>A connector of people</w:t>
      </w:r>
    </w:p>
    <w:p w:rsidRPr="00AD16AF" w:rsidR="00AD16AF" w:rsidP="001D4B96" w:rsidRDefault="00AD16AF" w14:paraId="18B74CC6" w14:textId="77777777">
      <w:pPr>
        <w:ind w:left="360"/>
        <w:rPr>
          <w:rFonts w:cs="Symbol"/>
          <w:color w:val="000000"/>
          <w:sz w:val="32"/>
          <w:szCs w:val="32"/>
          <w:lang w:val="en-US" w:eastAsia="en-GB"/>
        </w:rPr>
      </w:pPr>
      <w:r w:rsidRPr="00AD16AF">
        <w:rPr>
          <w:rFonts w:cs="Symbol"/>
          <w:color w:val="000000"/>
          <w:sz w:val="32"/>
          <w:szCs w:val="32"/>
          <w:lang w:val="en-US" w:eastAsia="en-GB"/>
        </w:rPr>
        <w:t>We put our communities at the heart of any process. We share our knowledge to shape change and create something better for everyone.</w:t>
      </w:r>
    </w:p>
    <w:p w:rsidRPr="00AD16AF" w:rsidR="00AD16AF" w:rsidP="001D4B96" w:rsidRDefault="00AD16AF" w14:paraId="4B091734" w14:textId="77777777">
      <w:pPr>
        <w:rPr>
          <w:rFonts w:cs="Symbol"/>
          <w:color w:val="000000"/>
          <w:sz w:val="32"/>
          <w:szCs w:val="32"/>
          <w:lang w:val="en-US" w:eastAsia="en-GB"/>
        </w:rPr>
      </w:pPr>
    </w:p>
    <w:p w:rsidRPr="00AD16AF" w:rsidR="00AD16AF" w:rsidP="001D4B96" w:rsidRDefault="00AD16AF" w14:paraId="36CC0679" w14:textId="77777777">
      <w:pPr>
        <w:pStyle w:val="ListParagraph"/>
        <w:numPr>
          <w:ilvl w:val="0"/>
          <w:numId w:val="3"/>
        </w:numPr>
        <w:contextualSpacing/>
        <w:rPr>
          <w:rFonts w:cs="Symbol"/>
          <w:b/>
          <w:color w:val="000000"/>
          <w:sz w:val="32"/>
          <w:szCs w:val="32"/>
          <w:lang w:val="en-US" w:eastAsia="en-GB"/>
        </w:rPr>
      </w:pPr>
      <w:r w:rsidRPr="00AD16AF">
        <w:rPr>
          <w:rFonts w:cs="Symbol"/>
          <w:b/>
          <w:color w:val="000000"/>
          <w:sz w:val="32"/>
          <w:szCs w:val="32"/>
          <w:lang w:val="en-US" w:eastAsia="en-GB"/>
        </w:rPr>
        <w:t>Responsive and flexible</w:t>
      </w:r>
    </w:p>
    <w:p w:rsidRPr="00AD16AF" w:rsidR="00AD16AF" w:rsidP="001D4B96" w:rsidRDefault="00AD16AF" w14:paraId="4C212EF7" w14:textId="77777777">
      <w:pPr>
        <w:ind w:left="360"/>
        <w:rPr>
          <w:rFonts w:cs="Symbol"/>
          <w:color w:val="000000"/>
          <w:sz w:val="32"/>
          <w:szCs w:val="32"/>
          <w:lang w:val="en-US" w:eastAsia="en-GB"/>
        </w:rPr>
      </w:pPr>
      <w:r w:rsidRPr="00AD16AF">
        <w:rPr>
          <w:rFonts w:cs="Symbol"/>
          <w:color w:val="000000"/>
          <w:sz w:val="32"/>
          <w:szCs w:val="32"/>
          <w:lang w:val="en-US" w:eastAsia="en-GB"/>
        </w:rPr>
        <w:t>We’re co-operative, willing to listen and adjust our approach according to the task in hand. We love seeing amorphous ideas become reality.</w:t>
      </w:r>
    </w:p>
    <w:p w:rsidRPr="00AD16AF" w:rsidR="00AD16AF" w:rsidP="001D4B96" w:rsidRDefault="00AD16AF" w14:paraId="30139FDC" w14:textId="77777777">
      <w:pPr>
        <w:ind w:left="360"/>
        <w:rPr>
          <w:rFonts w:cs="Symbol"/>
          <w:b/>
          <w:color w:val="000000"/>
          <w:sz w:val="32"/>
          <w:szCs w:val="32"/>
          <w:lang w:val="en-US" w:eastAsia="en-GB"/>
        </w:rPr>
      </w:pPr>
    </w:p>
    <w:p w:rsidRPr="00AD16AF" w:rsidR="00AD16AF" w:rsidP="001D4B96" w:rsidRDefault="00AD16AF" w14:paraId="7BE88480" w14:textId="77777777">
      <w:pPr>
        <w:pStyle w:val="ListParagraph"/>
        <w:numPr>
          <w:ilvl w:val="0"/>
          <w:numId w:val="3"/>
        </w:numPr>
        <w:contextualSpacing/>
        <w:rPr>
          <w:rFonts w:cs="Symbol"/>
          <w:b/>
          <w:color w:val="000000"/>
          <w:sz w:val="32"/>
          <w:szCs w:val="32"/>
          <w:lang w:val="en-US" w:eastAsia="en-GB"/>
        </w:rPr>
      </w:pPr>
      <w:r w:rsidRPr="00AD16AF">
        <w:rPr>
          <w:rFonts w:cs="Symbol"/>
          <w:b/>
          <w:color w:val="000000"/>
          <w:sz w:val="32"/>
          <w:szCs w:val="32"/>
          <w:lang w:val="en-US" w:eastAsia="en-GB"/>
        </w:rPr>
        <w:t>Committed to representing the extraordinary creativity and diversity of Deptford and Lewisham</w:t>
      </w:r>
    </w:p>
    <w:p w:rsidRPr="00AD16AF" w:rsidR="00AD16AF" w:rsidP="001D4B96" w:rsidRDefault="00AD16AF" w14:paraId="22300A94" w14:textId="77777777">
      <w:pPr>
        <w:ind w:left="360"/>
        <w:rPr>
          <w:rFonts w:cs="Symbol"/>
          <w:color w:val="000000"/>
          <w:sz w:val="32"/>
          <w:szCs w:val="32"/>
          <w:lang w:val="en-US" w:eastAsia="en-GB"/>
        </w:rPr>
      </w:pPr>
      <w:r w:rsidRPr="00AD16AF">
        <w:rPr>
          <w:rFonts w:cs="Symbol"/>
          <w:color w:val="000000"/>
          <w:sz w:val="32"/>
          <w:szCs w:val="32"/>
          <w:lang w:val="en-US" w:eastAsia="en-GB"/>
        </w:rPr>
        <w:t>We are deeply rooted in Lewisham and South East London. We advocate for its residents, representing the diversity of our borough and the voices of Black and Global Majority people</w:t>
      </w:r>
    </w:p>
    <w:p w:rsidRPr="00AD16AF" w:rsidR="00AD16AF" w:rsidP="001D4B96" w:rsidRDefault="00AD16AF" w14:paraId="28128EC8" w14:textId="77777777">
      <w:pPr>
        <w:ind w:left="360"/>
        <w:rPr>
          <w:rFonts w:cs="Symbol"/>
          <w:color w:val="000000"/>
          <w:sz w:val="32"/>
          <w:szCs w:val="32"/>
          <w:lang w:val="en-US" w:eastAsia="en-GB"/>
        </w:rPr>
      </w:pPr>
    </w:p>
    <w:p w:rsidRPr="00AD16AF" w:rsidR="00AD16AF" w:rsidP="001D4B96" w:rsidRDefault="00AD16AF" w14:paraId="6AFC5F47" w14:textId="77777777">
      <w:pPr>
        <w:pStyle w:val="ListParagraph"/>
        <w:numPr>
          <w:ilvl w:val="0"/>
          <w:numId w:val="3"/>
        </w:numPr>
        <w:contextualSpacing/>
        <w:rPr>
          <w:rFonts w:cs="Symbol"/>
          <w:b/>
          <w:color w:val="000000"/>
          <w:sz w:val="32"/>
          <w:szCs w:val="32"/>
          <w:lang w:val="en-US" w:eastAsia="en-GB"/>
        </w:rPr>
      </w:pPr>
      <w:r w:rsidRPr="00AD16AF">
        <w:rPr>
          <w:rFonts w:cs="Symbol"/>
          <w:b/>
          <w:color w:val="000000"/>
          <w:sz w:val="32"/>
          <w:szCs w:val="32"/>
          <w:lang w:val="en-US" w:eastAsia="en-GB"/>
        </w:rPr>
        <w:t>Adventurous and ambitious</w:t>
      </w:r>
    </w:p>
    <w:p w:rsidRPr="00AD16AF" w:rsidR="00AD16AF" w:rsidP="001D4B96" w:rsidRDefault="00AD16AF" w14:paraId="6EE011B7" w14:textId="77777777">
      <w:pPr>
        <w:ind w:left="360"/>
        <w:rPr>
          <w:rFonts w:cs="Symbol"/>
          <w:color w:val="000000"/>
          <w:sz w:val="32"/>
          <w:szCs w:val="32"/>
          <w:lang w:val="en-US" w:eastAsia="en-GB"/>
        </w:rPr>
      </w:pPr>
      <w:r w:rsidRPr="00AD16AF">
        <w:rPr>
          <w:rFonts w:cs="Symbol"/>
          <w:color w:val="000000"/>
          <w:sz w:val="32"/>
          <w:szCs w:val="32"/>
          <w:lang w:val="en-US" w:eastAsia="en-GB"/>
        </w:rPr>
        <w:t>We believe that a sense of adventure is essential to achieving our vision. While we are rigorous in our approach and celebrate our successes we’re not afraid to try something new.</w:t>
      </w:r>
    </w:p>
    <w:p w:rsidR="00AD16AF" w:rsidP="001D4B96" w:rsidRDefault="00AD16AF" w14:paraId="25147B1D" w14:textId="77777777"/>
    <w:bookmarkEnd w:id="1"/>
    <w:p w:rsidR="00D06A22" w:rsidP="001D4B96" w:rsidRDefault="00D06A22" w14:paraId="3B899796" w14:textId="28892EE2">
      <w:pPr>
        <w:pStyle w:val="Title"/>
        <w:ind w:left="2160" w:hanging="2160"/>
        <w:jc w:val="left"/>
        <w:rPr>
          <w:rFonts w:cs="Arial"/>
          <w:b w:val="0"/>
          <w:color w:val="000000"/>
          <w:sz w:val="32"/>
          <w:szCs w:val="32"/>
        </w:rPr>
      </w:pPr>
    </w:p>
    <w:p w:rsidR="00D06A22" w:rsidP="001D4B96" w:rsidRDefault="00D06A22" w14:paraId="31D86254" w14:textId="5540FC44">
      <w:pPr>
        <w:pStyle w:val="Title"/>
        <w:ind w:left="2160" w:hanging="2160"/>
        <w:jc w:val="left"/>
        <w:rPr>
          <w:rFonts w:cs="Arial"/>
          <w:b w:val="0"/>
          <w:color w:val="000000"/>
          <w:sz w:val="32"/>
          <w:szCs w:val="32"/>
        </w:rPr>
      </w:pPr>
    </w:p>
    <w:p w:rsidRPr="008C22D6" w:rsidR="008C22D6" w:rsidP="001D4B96" w:rsidRDefault="008C22D6" w14:paraId="54966729" w14:textId="543CECDC">
      <w:pPr>
        <w:rPr>
          <w:rFonts w:cs="Arial"/>
          <w:b/>
          <w:color w:val="000000"/>
          <w:sz w:val="32"/>
          <w:szCs w:val="32"/>
          <w:lang w:val="en-US"/>
        </w:rPr>
      </w:pPr>
      <w:r w:rsidRPr="008C22D6">
        <w:rPr>
          <w:rFonts w:cs="Arial"/>
          <w:b/>
          <w:color w:val="000000"/>
          <w:sz w:val="32"/>
          <w:szCs w:val="32"/>
          <w:lang w:val="en-US"/>
        </w:rPr>
        <w:t>Context for the role</w:t>
      </w:r>
      <w:r w:rsidR="001D4B96">
        <w:rPr>
          <w:rFonts w:cs="Arial"/>
          <w:b/>
          <w:color w:val="000000"/>
          <w:sz w:val="32"/>
          <w:szCs w:val="32"/>
          <w:lang w:val="en-US"/>
        </w:rPr>
        <w:t>:</w:t>
      </w:r>
    </w:p>
    <w:p w:rsidRPr="008C22D6" w:rsidR="008C22D6" w:rsidP="001D4B96" w:rsidRDefault="008C22D6" w14:paraId="29007B6B" w14:textId="77777777">
      <w:pPr>
        <w:rPr>
          <w:rFonts w:cs="Arial"/>
          <w:color w:val="000000"/>
          <w:sz w:val="32"/>
          <w:szCs w:val="32"/>
          <w:lang w:val="en-US"/>
        </w:rPr>
      </w:pPr>
    </w:p>
    <w:p w:rsidR="00B1580A" w:rsidP="001D4B96" w:rsidRDefault="0061445A" w14:paraId="28298EFA" w14:textId="5752494A">
      <w:pPr>
        <w:rPr>
          <w:color w:val="000000"/>
          <w:lang w:val="en-US"/>
        </w:rPr>
      </w:pPr>
      <w:r w:rsidRPr="0061445A">
        <w:rPr>
          <w:sz w:val="32"/>
          <w:szCs w:val="32"/>
          <w:highlight w:val="yellow"/>
        </w:rPr>
        <w:t>XXXXXX</w:t>
      </w:r>
    </w:p>
    <w:p w:rsidR="008C22D6" w:rsidP="001D4B96" w:rsidRDefault="008C22D6" w14:paraId="5EB20373" w14:textId="6E3B2F3D">
      <w:pPr>
        <w:rPr>
          <w:color w:val="000000"/>
          <w:lang w:val="en-US"/>
        </w:rPr>
      </w:pPr>
    </w:p>
    <w:p w:rsidRPr="008C22D6" w:rsidR="008C22D6" w:rsidP="001D4B96" w:rsidRDefault="008C22D6" w14:paraId="4827BDD1" w14:textId="0B14A0B4">
      <w:pPr>
        <w:rPr>
          <w:rFonts w:cs="Arial"/>
          <w:b/>
          <w:color w:val="000000"/>
          <w:sz w:val="32"/>
          <w:szCs w:val="32"/>
          <w:lang w:val="en-US"/>
        </w:rPr>
      </w:pPr>
      <w:r w:rsidRPr="008C22D6">
        <w:rPr>
          <w:rFonts w:cs="Arial"/>
          <w:b/>
          <w:color w:val="000000"/>
          <w:sz w:val="32"/>
          <w:szCs w:val="32"/>
          <w:lang w:val="en-US"/>
        </w:rPr>
        <w:t>Main focus of the role</w:t>
      </w:r>
      <w:r>
        <w:rPr>
          <w:rFonts w:cs="Arial"/>
          <w:b/>
          <w:color w:val="000000"/>
          <w:sz w:val="32"/>
          <w:szCs w:val="32"/>
          <w:lang w:val="en-US"/>
        </w:rPr>
        <w:t>:</w:t>
      </w:r>
    </w:p>
    <w:p w:rsidR="001D4B96" w:rsidP="001D4B96" w:rsidRDefault="001D4B96" w14:paraId="115DBD89" w14:textId="77777777">
      <w:pPr>
        <w:rPr>
          <w:rFonts w:cs="Arial"/>
          <w:color w:val="000000"/>
          <w:sz w:val="32"/>
          <w:szCs w:val="32"/>
          <w:lang w:val="en-US"/>
        </w:rPr>
      </w:pPr>
    </w:p>
    <w:p w:rsidRPr="008C22D6" w:rsidR="008C22D6" w:rsidP="001D4B96" w:rsidRDefault="0061445A" w14:paraId="45E85AF9" w14:textId="43D8E066">
      <w:pPr>
        <w:rPr>
          <w:rFonts w:cs="Arial"/>
          <w:color w:val="000000"/>
          <w:sz w:val="32"/>
          <w:szCs w:val="32"/>
          <w:lang w:val="en-US"/>
        </w:rPr>
      </w:pPr>
      <w:r w:rsidRPr="0061445A">
        <w:rPr>
          <w:sz w:val="32"/>
          <w:szCs w:val="32"/>
          <w:highlight w:val="yellow"/>
        </w:rPr>
        <w:t>XXXXXX</w:t>
      </w:r>
    </w:p>
    <w:p w:rsidR="008C22D6" w:rsidP="001D4B96" w:rsidRDefault="008C22D6" w14:paraId="522B5EA4" w14:textId="64DA9104">
      <w:pPr>
        <w:rPr>
          <w:rStyle w:val="None"/>
          <w:rFonts w:cs="Arial"/>
          <w:color w:val="0A000A"/>
          <w:sz w:val="32"/>
          <w:szCs w:val="32"/>
          <w:u w:color="0A000A"/>
          <w:shd w:val="clear" w:color="auto" w:fill="FFFFFF"/>
          <w:lang w:eastAsia="en-GB"/>
        </w:rPr>
      </w:pPr>
    </w:p>
    <w:p w:rsidR="008C22D6" w:rsidP="001D4B96" w:rsidRDefault="008C22D6" w14:paraId="2FFA45AF" w14:textId="2F500E63">
      <w:pPr>
        <w:rPr>
          <w:rStyle w:val="None"/>
          <w:rFonts w:cs="Arial"/>
          <w:color w:val="0A000A"/>
          <w:sz w:val="32"/>
          <w:szCs w:val="32"/>
          <w:u w:color="0A000A"/>
          <w:shd w:val="clear" w:color="auto" w:fill="FFFFFF"/>
          <w:lang w:eastAsia="en-GB"/>
        </w:rPr>
      </w:pPr>
    </w:p>
    <w:p w:rsidRPr="00D13FF3" w:rsidR="008C22D6" w:rsidP="001D4B96" w:rsidRDefault="008C22D6" w14:paraId="09E6ACA6" w14:textId="717A092F">
      <w:pPr>
        <w:rPr>
          <w:rStyle w:val="None"/>
          <w:rFonts w:cs="Arial"/>
          <w:b/>
          <w:color w:val="0A000A"/>
          <w:sz w:val="32"/>
          <w:szCs w:val="32"/>
          <w:u w:color="0A000A"/>
          <w:shd w:val="clear" w:color="auto" w:fill="FFFFFF"/>
          <w:lang w:eastAsia="en-GB"/>
        </w:rPr>
      </w:pPr>
    </w:p>
    <w:p w:rsidRPr="008008BF" w:rsidR="008C22D6" w:rsidP="001D4B96" w:rsidRDefault="00D13FF3" w14:paraId="71BF48B5" w14:textId="5EE57537">
      <w:pPr>
        <w:rPr>
          <w:rFonts w:cs="Arial"/>
          <w:b/>
          <w:color w:val="000000"/>
          <w:sz w:val="40"/>
          <w:szCs w:val="40"/>
          <w:lang w:val="en-US"/>
        </w:rPr>
      </w:pPr>
      <w:r w:rsidRPr="008008BF">
        <w:rPr>
          <w:rFonts w:cs="Arial"/>
          <w:b/>
          <w:color w:val="000000"/>
          <w:sz w:val="40"/>
          <w:szCs w:val="40"/>
          <w:lang w:val="en-US"/>
        </w:rPr>
        <w:t>Duties and Responsibilities</w:t>
      </w:r>
    </w:p>
    <w:p w:rsidRPr="00D13FF3" w:rsidR="00D13FF3" w:rsidP="001D4B96" w:rsidRDefault="00D13FF3" w14:paraId="74894535" w14:textId="5130F2A5">
      <w:pPr>
        <w:rPr>
          <w:color w:val="000000"/>
          <w:lang w:val="en-US"/>
        </w:rPr>
      </w:pPr>
    </w:p>
    <w:p w:rsidRPr="00D13FF3" w:rsidR="00D13FF3" w:rsidP="001D4B96" w:rsidRDefault="0061445A" w14:paraId="176E532B" w14:textId="7467D513">
      <w:pPr>
        <w:spacing w:before="100" w:beforeAutospacing="1" w:after="100" w:afterAutospacing="1" w:line="390" w:lineRule="atLeast"/>
        <w:rPr>
          <w:rFonts w:cs="Arial"/>
          <w:b/>
          <w:color w:val="000000"/>
          <w:sz w:val="32"/>
          <w:szCs w:val="32"/>
          <w:lang w:val="en-US"/>
        </w:rPr>
      </w:pPr>
      <w:r w:rsidRPr="0061445A">
        <w:rPr>
          <w:sz w:val="32"/>
          <w:szCs w:val="32"/>
          <w:highlight w:val="yellow"/>
        </w:rPr>
        <w:t>XXXXXX</w:t>
      </w:r>
      <w:r w:rsidR="001D4B96">
        <w:rPr>
          <w:rFonts w:cs="Arial"/>
          <w:b/>
          <w:color w:val="000000"/>
          <w:sz w:val="32"/>
          <w:szCs w:val="32"/>
          <w:lang w:val="en-US"/>
        </w:rPr>
        <w:t>:</w:t>
      </w:r>
      <w:r w:rsidRPr="00D13FF3" w:rsidR="00D13FF3">
        <w:rPr>
          <w:rFonts w:cs="Arial"/>
          <w:b/>
          <w:color w:val="000000"/>
          <w:sz w:val="32"/>
          <w:szCs w:val="32"/>
          <w:lang w:val="en-US"/>
        </w:rPr>
        <w:t xml:space="preserve"> </w:t>
      </w:r>
    </w:p>
    <w:p w:rsidRPr="0061445A" w:rsidR="0061445A" w:rsidP="001D4B96" w:rsidRDefault="0061445A" w14:paraId="414DD800" w14:textId="77777777">
      <w:pPr>
        <w:numPr>
          <w:ilvl w:val="0"/>
          <w:numId w:val="10"/>
        </w:numPr>
        <w:spacing w:before="100" w:beforeAutospacing="1" w:after="100" w:afterAutospacing="1"/>
        <w:rPr>
          <w:rFonts w:cs="Arial"/>
          <w:color w:val="000000"/>
          <w:sz w:val="32"/>
          <w:szCs w:val="32"/>
          <w:lang w:val="en-US"/>
        </w:rPr>
      </w:pPr>
      <w:r w:rsidRPr="0061445A">
        <w:rPr>
          <w:sz w:val="32"/>
          <w:szCs w:val="32"/>
          <w:highlight w:val="yellow"/>
        </w:rPr>
        <w:t>XXXXXX</w:t>
      </w:r>
      <w:r>
        <w:rPr>
          <w:sz w:val="32"/>
          <w:szCs w:val="32"/>
        </w:rPr>
        <w:t xml:space="preserve"> </w:t>
      </w:r>
    </w:p>
    <w:p w:rsidR="0061445A" w:rsidP="001D4B96" w:rsidRDefault="0061445A" w14:paraId="3FA13FE3" w14:textId="34BD888A">
      <w:pPr>
        <w:numPr>
          <w:ilvl w:val="0"/>
          <w:numId w:val="10"/>
        </w:numPr>
        <w:spacing w:before="100" w:beforeAutospacing="1" w:after="100" w:afterAutospacing="1"/>
        <w:rPr>
          <w:rFonts w:cs="Arial"/>
          <w:color w:val="000000"/>
          <w:sz w:val="32"/>
          <w:szCs w:val="32"/>
          <w:lang w:val="en-US"/>
        </w:rPr>
      </w:pPr>
      <w:r w:rsidRPr="0061445A">
        <w:rPr>
          <w:sz w:val="32"/>
          <w:szCs w:val="32"/>
          <w:highlight w:val="yellow"/>
        </w:rPr>
        <w:t>XXXXXX</w:t>
      </w:r>
    </w:p>
    <w:p w:rsidR="0061445A" w:rsidP="001D4B96" w:rsidRDefault="0061445A" w14:paraId="720B40B0" w14:textId="662BDF7C">
      <w:pPr>
        <w:numPr>
          <w:ilvl w:val="0"/>
          <w:numId w:val="10"/>
        </w:numPr>
        <w:spacing w:before="100" w:beforeAutospacing="1" w:after="100" w:afterAutospacing="1"/>
        <w:rPr>
          <w:rFonts w:cs="Arial"/>
          <w:color w:val="000000"/>
          <w:sz w:val="32"/>
          <w:szCs w:val="32"/>
          <w:lang w:val="en-US"/>
        </w:rPr>
      </w:pPr>
      <w:r w:rsidRPr="0061445A">
        <w:rPr>
          <w:sz w:val="32"/>
          <w:szCs w:val="32"/>
          <w:highlight w:val="yellow"/>
        </w:rPr>
        <w:t>XXXXXX</w:t>
      </w:r>
    </w:p>
    <w:p w:rsidR="00D13FF3" w:rsidP="001D4B96" w:rsidRDefault="00D13FF3" w14:paraId="5DD98F76" w14:textId="77777777">
      <w:pPr>
        <w:rPr>
          <w:rStyle w:val="None"/>
          <w:rFonts w:cs="Arial"/>
          <w:color w:val="0A000A"/>
          <w:sz w:val="32"/>
          <w:szCs w:val="32"/>
          <w:u w:color="0A000A"/>
          <w:shd w:val="clear" w:color="auto" w:fill="FFFFFF"/>
          <w:lang w:eastAsia="en-GB"/>
        </w:rPr>
      </w:pPr>
    </w:p>
    <w:p w:rsidRPr="00D13FF3" w:rsidR="00D13FF3" w:rsidP="001D4B96" w:rsidRDefault="0061445A" w14:paraId="7611A7E3" w14:textId="59BD41A5">
      <w:pPr>
        <w:spacing w:before="100" w:beforeAutospacing="1" w:after="100" w:afterAutospacing="1" w:line="390" w:lineRule="atLeast"/>
        <w:rPr>
          <w:rFonts w:cs="Arial"/>
          <w:b/>
          <w:color w:val="000000"/>
          <w:sz w:val="32"/>
          <w:szCs w:val="32"/>
          <w:lang w:val="en-US"/>
        </w:rPr>
      </w:pPr>
      <w:r w:rsidRPr="0061445A">
        <w:rPr>
          <w:sz w:val="32"/>
          <w:szCs w:val="32"/>
          <w:highlight w:val="yellow"/>
        </w:rPr>
        <w:t>XXXXXX</w:t>
      </w:r>
      <w:r w:rsidR="00D13FF3">
        <w:rPr>
          <w:rFonts w:cs="Arial"/>
          <w:b/>
          <w:color w:val="000000"/>
          <w:sz w:val="32"/>
          <w:szCs w:val="32"/>
          <w:lang w:val="en-US"/>
        </w:rPr>
        <w:t>:</w:t>
      </w:r>
    </w:p>
    <w:p w:rsidRPr="00D13FF3" w:rsidR="00D13FF3" w:rsidP="001D4B96" w:rsidRDefault="0061445A" w14:paraId="581B4B79" w14:textId="646803D8">
      <w:pPr>
        <w:spacing w:before="100" w:beforeAutospacing="1" w:after="100" w:afterAutospacing="1" w:line="390" w:lineRule="atLeast"/>
        <w:rPr>
          <w:rFonts w:cs="Arial"/>
          <w:b/>
          <w:color w:val="000000"/>
          <w:sz w:val="32"/>
          <w:szCs w:val="32"/>
          <w:lang w:val="en-US"/>
        </w:rPr>
      </w:pPr>
      <w:r w:rsidRPr="0061445A">
        <w:rPr>
          <w:sz w:val="32"/>
          <w:szCs w:val="32"/>
          <w:highlight w:val="yellow"/>
        </w:rPr>
        <w:t>XXXXXX</w:t>
      </w:r>
      <w:r w:rsidR="001D4B96">
        <w:rPr>
          <w:rFonts w:cs="Arial"/>
          <w:b/>
          <w:color w:val="000000"/>
          <w:sz w:val="32"/>
          <w:szCs w:val="32"/>
          <w:lang w:val="en-US"/>
        </w:rPr>
        <w:t>:</w:t>
      </w:r>
    </w:p>
    <w:p w:rsidR="008008BF" w:rsidP="001D4B96" w:rsidRDefault="008008BF" w14:paraId="43B02CC4" w14:textId="77777777">
      <w:pPr>
        <w:spacing w:before="100" w:beforeAutospacing="1" w:after="100" w:afterAutospacing="1" w:line="390" w:lineRule="atLeast"/>
        <w:rPr>
          <w:rFonts w:cs="Arial"/>
          <w:b/>
          <w:color w:val="000000"/>
          <w:sz w:val="32"/>
          <w:szCs w:val="32"/>
          <w:lang w:val="en-US"/>
        </w:rPr>
      </w:pPr>
    </w:p>
    <w:p w:rsidR="008008BF" w:rsidP="001D4B96" w:rsidRDefault="008008BF" w14:paraId="46F1C0F2" w14:textId="77777777">
      <w:pPr>
        <w:spacing w:before="100" w:beforeAutospacing="1" w:after="100" w:afterAutospacing="1" w:line="390" w:lineRule="atLeast"/>
        <w:rPr>
          <w:rFonts w:cs="Arial"/>
          <w:b/>
          <w:color w:val="000000"/>
          <w:sz w:val="32"/>
          <w:szCs w:val="32"/>
          <w:lang w:val="en-US"/>
        </w:rPr>
      </w:pPr>
    </w:p>
    <w:p w:rsidRPr="0031214A" w:rsidR="0031214A" w:rsidP="001D4B96" w:rsidRDefault="0031214A" w14:paraId="6EA6B272" w14:textId="58B2303F">
      <w:pPr>
        <w:spacing w:before="100" w:beforeAutospacing="1" w:after="100" w:afterAutospacing="1" w:line="390" w:lineRule="atLeast"/>
        <w:rPr>
          <w:rFonts w:cs="Arial"/>
          <w:b/>
          <w:color w:val="000000"/>
          <w:sz w:val="32"/>
          <w:szCs w:val="32"/>
          <w:lang w:val="en-US"/>
        </w:rPr>
      </w:pPr>
      <w:r w:rsidRPr="0031214A">
        <w:rPr>
          <w:rFonts w:cs="Arial"/>
          <w:b/>
          <w:color w:val="000000"/>
          <w:sz w:val="32"/>
          <w:szCs w:val="32"/>
          <w:lang w:val="en-US"/>
        </w:rPr>
        <w:t>General</w:t>
      </w:r>
      <w:r>
        <w:rPr>
          <w:rFonts w:cs="Arial"/>
          <w:b/>
          <w:color w:val="000000"/>
          <w:sz w:val="32"/>
          <w:szCs w:val="32"/>
          <w:lang w:val="en-US"/>
        </w:rPr>
        <w:t>:</w:t>
      </w:r>
    </w:p>
    <w:p w:rsidRPr="0061445A" w:rsidR="0061445A" w:rsidP="0061445A" w:rsidRDefault="0061445A" w14:paraId="23079732" w14:textId="72926D8B">
      <w:pPr>
        <w:numPr>
          <w:ilvl w:val="0"/>
          <w:numId w:val="29"/>
        </w:numPr>
        <w:spacing w:before="100" w:beforeAutospacing="1" w:after="100" w:afterAutospacing="1"/>
        <w:rPr>
          <w:rFonts w:cs="Arial"/>
          <w:color w:val="000000"/>
          <w:sz w:val="32"/>
          <w:szCs w:val="32"/>
          <w:lang w:val="en-US"/>
        </w:rPr>
      </w:pPr>
      <w:r w:rsidRPr="0061445A">
        <w:rPr>
          <w:sz w:val="32"/>
          <w:szCs w:val="32"/>
          <w:highlight w:val="yellow"/>
        </w:rPr>
        <w:t>XXXXXX</w:t>
      </w:r>
    </w:p>
    <w:p w:rsidR="0031214A" w:rsidP="001D4B96" w:rsidRDefault="0031214A" w14:paraId="2C50C403" w14:textId="11D21137">
      <w:pPr>
        <w:numPr>
          <w:ilvl w:val="0"/>
          <w:numId w:val="29"/>
        </w:numPr>
        <w:spacing w:before="100" w:beforeAutospacing="1" w:after="100" w:afterAutospacing="1"/>
        <w:rPr>
          <w:rFonts w:cs="Arial"/>
          <w:color w:val="000000"/>
          <w:sz w:val="32"/>
          <w:szCs w:val="32"/>
          <w:lang w:val="en-US"/>
        </w:rPr>
      </w:pPr>
      <w:r w:rsidRPr="0031214A">
        <w:rPr>
          <w:rFonts w:cs="Arial"/>
          <w:color w:val="000000"/>
          <w:sz w:val="32"/>
          <w:szCs w:val="32"/>
          <w:lang w:val="en-US"/>
        </w:rPr>
        <w:t xml:space="preserve">Undertake the necessary personal and organisation-wide training to meet business needs </w:t>
      </w:r>
    </w:p>
    <w:p w:rsidRPr="0031214A" w:rsidR="0031214A" w:rsidP="001D4B96" w:rsidRDefault="0031214A" w14:paraId="0DD3D5AA" w14:textId="77777777">
      <w:pPr>
        <w:numPr>
          <w:ilvl w:val="0"/>
          <w:numId w:val="30"/>
        </w:numPr>
        <w:spacing w:before="100" w:beforeAutospacing="1" w:after="100" w:afterAutospacing="1"/>
        <w:rPr>
          <w:rFonts w:cs="Arial"/>
          <w:color w:val="000000"/>
          <w:sz w:val="32"/>
          <w:szCs w:val="32"/>
          <w:lang w:val="en-US"/>
        </w:rPr>
      </w:pPr>
      <w:r w:rsidRPr="0031214A">
        <w:rPr>
          <w:rFonts w:cs="Arial"/>
          <w:color w:val="000000"/>
          <w:sz w:val="32"/>
          <w:szCs w:val="32"/>
          <w:lang w:val="en-US"/>
        </w:rPr>
        <w:t>Undertake any other reasonable duties, commensurate with the level of the post, so as to ensure the smooth running of the Albany and Deptford Lounge creative programmes</w:t>
      </w:r>
    </w:p>
    <w:p w:rsidRPr="0031214A" w:rsidR="0031214A" w:rsidP="001D4B96" w:rsidRDefault="0031214A" w14:paraId="12B88E3D" w14:textId="77777777">
      <w:pPr>
        <w:numPr>
          <w:ilvl w:val="0"/>
          <w:numId w:val="31"/>
        </w:numPr>
        <w:spacing w:before="100" w:beforeAutospacing="1" w:after="100" w:afterAutospacing="1"/>
        <w:rPr>
          <w:rFonts w:cs="Arial"/>
          <w:color w:val="000000"/>
          <w:sz w:val="32"/>
          <w:szCs w:val="32"/>
          <w:lang w:val="en-US"/>
        </w:rPr>
      </w:pPr>
      <w:r w:rsidRPr="0031214A">
        <w:rPr>
          <w:rFonts w:cs="Arial"/>
          <w:color w:val="000000"/>
          <w:sz w:val="32"/>
          <w:szCs w:val="32"/>
          <w:lang w:val="en-US"/>
        </w:rPr>
        <w:t xml:space="preserve">Be committed to putting communities at the heart of everything we do </w:t>
      </w:r>
    </w:p>
    <w:p w:rsidRPr="0031214A" w:rsidR="0031214A" w:rsidP="001D4B96" w:rsidRDefault="0031214A" w14:paraId="4D357C79" w14:textId="77777777">
      <w:pPr>
        <w:numPr>
          <w:ilvl w:val="0"/>
          <w:numId w:val="32"/>
        </w:numPr>
        <w:spacing w:before="100" w:beforeAutospacing="1" w:after="100" w:afterAutospacing="1"/>
        <w:rPr>
          <w:rFonts w:cs="Arial"/>
          <w:color w:val="000000"/>
          <w:sz w:val="32"/>
          <w:szCs w:val="32"/>
          <w:lang w:val="en-US"/>
        </w:rPr>
      </w:pPr>
      <w:r w:rsidRPr="0031214A">
        <w:rPr>
          <w:rFonts w:cs="Arial"/>
          <w:color w:val="000000"/>
          <w:sz w:val="32"/>
          <w:szCs w:val="32"/>
          <w:lang w:val="en-US"/>
        </w:rPr>
        <w:t>Support the aims and objectives of the Albany, both internally and externally, exemplifying the values of the organisation and good practice</w:t>
      </w:r>
    </w:p>
    <w:p w:rsidRPr="0031214A" w:rsidR="0031214A" w:rsidP="001D4B96" w:rsidRDefault="0031214A" w14:paraId="17F4FE48" w14:textId="77777777">
      <w:pPr>
        <w:numPr>
          <w:ilvl w:val="0"/>
          <w:numId w:val="33"/>
        </w:numPr>
        <w:spacing w:before="100" w:beforeAutospacing="1" w:after="100" w:afterAutospacing="1"/>
        <w:rPr>
          <w:rFonts w:cs="Arial"/>
          <w:color w:val="000000"/>
          <w:sz w:val="32"/>
          <w:szCs w:val="32"/>
          <w:lang w:val="en-US"/>
        </w:rPr>
      </w:pPr>
      <w:r w:rsidRPr="0031214A">
        <w:rPr>
          <w:rFonts w:cs="Arial"/>
          <w:color w:val="000000"/>
          <w:sz w:val="32"/>
          <w:szCs w:val="32"/>
          <w:lang w:val="en-US"/>
        </w:rPr>
        <w:t>Work within the Albany’s Health &amp; Safety, Environmental Sustainability, Equality and Diversity, Data Protection and Safeguarding policies</w:t>
      </w:r>
    </w:p>
    <w:p w:rsidRPr="0031214A" w:rsidR="0031214A" w:rsidP="001D4B96" w:rsidRDefault="0031214A" w14:paraId="4FD1D119" w14:textId="6AAF1C77">
      <w:pPr>
        <w:pStyle w:val="cvgsua"/>
        <w:spacing w:line="435" w:lineRule="atLeast"/>
        <w:ind w:left="720"/>
        <w:rPr>
          <w:rFonts w:ascii="Arial" w:hAnsi="Arial" w:cs="Arial"/>
          <w:b/>
          <w:color w:val="000000"/>
          <w:sz w:val="32"/>
          <w:szCs w:val="32"/>
          <w:lang w:val="en-US" w:eastAsia="en-US"/>
        </w:rPr>
      </w:pPr>
      <w:r w:rsidRPr="0031214A">
        <w:rPr>
          <w:rFonts w:ascii="Arial" w:hAnsi="Arial" w:cs="Arial"/>
          <w:b/>
          <w:color w:val="000000"/>
          <w:sz w:val="32"/>
          <w:szCs w:val="32"/>
          <w:lang w:val="en-US" w:eastAsia="en-US"/>
        </w:rPr>
        <w:t xml:space="preserve">REVIEW ARRANGEMENTS </w:t>
      </w:r>
    </w:p>
    <w:p w:rsidRPr="0031214A" w:rsidR="0031214A" w:rsidP="001D4B96" w:rsidRDefault="0031214A" w14:paraId="3F4F8373" w14:textId="77777777">
      <w:pPr>
        <w:pStyle w:val="cvgsua"/>
        <w:spacing w:line="435" w:lineRule="atLeast"/>
        <w:ind w:left="720"/>
        <w:rPr>
          <w:rFonts w:ascii="Arial" w:hAnsi="Arial" w:cs="Arial"/>
          <w:color w:val="000000"/>
          <w:sz w:val="32"/>
          <w:szCs w:val="32"/>
          <w:lang w:val="en-US" w:eastAsia="en-US"/>
        </w:rPr>
      </w:pPr>
      <w:r w:rsidRPr="0031214A">
        <w:rPr>
          <w:rFonts w:ascii="Arial" w:hAnsi="Arial" w:cs="Arial"/>
          <w:sz w:val="32"/>
          <w:szCs w:val="32"/>
          <w:lang w:val="en-US" w:eastAsia="en-US"/>
        </w:rPr>
        <w:t>The Albany is a fast developing organisation and it is to be expected that this post may change and evolve over time. Changes to the role will be subject to periodic review in consultation with the post holder.</w:t>
      </w:r>
    </w:p>
    <w:p w:rsidR="0040403B" w:rsidP="001D4B96" w:rsidRDefault="0040403B" w14:paraId="172BF7F3" w14:textId="750B7BFD">
      <w:pPr>
        <w:pStyle w:val="cvgsua"/>
        <w:spacing w:line="495" w:lineRule="atLeast"/>
        <w:rPr>
          <w:rFonts w:ascii="Arial" w:hAnsi="Arial" w:cs="Arial"/>
          <w:b/>
          <w:sz w:val="40"/>
          <w:szCs w:val="40"/>
          <w:lang w:val="en-US" w:eastAsia="en-US"/>
        </w:rPr>
      </w:pPr>
    </w:p>
    <w:p w:rsidR="0061445A" w:rsidP="001D4B96" w:rsidRDefault="0061445A" w14:paraId="54A09571" w14:textId="2F91E5B2">
      <w:pPr>
        <w:pStyle w:val="cvgsua"/>
        <w:spacing w:line="495" w:lineRule="atLeast"/>
        <w:rPr>
          <w:rFonts w:ascii="Arial" w:hAnsi="Arial" w:cs="Arial"/>
          <w:b/>
          <w:sz w:val="40"/>
          <w:szCs w:val="40"/>
          <w:lang w:val="en-US" w:eastAsia="en-US"/>
        </w:rPr>
      </w:pPr>
    </w:p>
    <w:p w:rsidR="0061445A" w:rsidP="001D4B96" w:rsidRDefault="0061445A" w14:paraId="0B25A8BF" w14:textId="3EC75B03">
      <w:pPr>
        <w:pStyle w:val="cvgsua"/>
        <w:spacing w:line="495" w:lineRule="atLeast"/>
        <w:rPr>
          <w:rFonts w:ascii="Arial" w:hAnsi="Arial" w:cs="Arial"/>
          <w:b/>
          <w:sz w:val="40"/>
          <w:szCs w:val="40"/>
          <w:lang w:val="en-US" w:eastAsia="en-US"/>
        </w:rPr>
      </w:pPr>
    </w:p>
    <w:p w:rsidR="0061445A" w:rsidP="001D4B96" w:rsidRDefault="0061445A" w14:paraId="00FB61B4" w14:textId="77777777">
      <w:pPr>
        <w:pStyle w:val="cvgsua"/>
        <w:spacing w:line="495" w:lineRule="atLeast"/>
        <w:rPr>
          <w:rFonts w:ascii="Arial" w:hAnsi="Arial" w:cs="Arial"/>
          <w:b/>
          <w:sz w:val="40"/>
          <w:szCs w:val="40"/>
          <w:lang w:val="en-US" w:eastAsia="en-US"/>
        </w:rPr>
      </w:pPr>
    </w:p>
    <w:p w:rsidRPr="0040403B" w:rsidR="0040403B" w:rsidP="001D4B96" w:rsidRDefault="0040403B" w14:paraId="7EB7C1EB" w14:textId="6D3F0D22">
      <w:pPr>
        <w:pStyle w:val="cvgsua"/>
        <w:spacing w:line="495" w:lineRule="atLeast"/>
        <w:rPr>
          <w:rFonts w:ascii="Arial" w:hAnsi="Arial" w:cs="Arial"/>
          <w:b/>
          <w:sz w:val="40"/>
          <w:szCs w:val="40"/>
          <w:lang w:val="en-US" w:eastAsia="en-US"/>
        </w:rPr>
      </w:pPr>
      <w:r w:rsidRPr="0040403B">
        <w:rPr>
          <w:rFonts w:ascii="Arial" w:hAnsi="Arial" w:cs="Arial"/>
          <w:b/>
          <w:sz w:val="40"/>
          <w:szCs w:val="40"/>
          <w:lang w:val="en-US" w:eastAsia="en-US"/>
        </w:rPr>
        <w:t>Person Specification</w:t>
      </w:r>
    </w:p>
    <w:p w:rsidR="0040403B" w:rsidP="001D4B96" w:rsidRDefault="0040403B" w14:paraId="6A9751E0" w14:textId="59541706">
      <w:pPr>
        <w:pStyle w:val="cvgsua"/>
        <w:spacing w:line="495" w:lineRule="atLeast"/>
        <w:rPr>
          <w:rFonts w:ascii="Arial" w:hAnsi="Arial" w:cs="Arial"/>
          <w:b/>
          <w:sz w:val="40"/>
          <w:szCs w:val="40"/>
          <w:lang w:val="en-US" w:eastAsia="en-US"/>
        </w:rPr>
      </w:pPr>
      <w:r w:rsidRPr="0040403B">
        <w:rPr>
          <w:rFonts w:ascii="Arial" w:hAnsi="Arial" w:cs="Arial"/>
          <w:b/>
          <w:sz w:val="40"/>
          <w:szCs w:val="40"/>
          <w:lang w:val="en-US" w:eastAsia="en-US"/>
        </w:rPr>
        <w:t>What we're looking for from you</w:t>
      </w:r>
    </w:p>
    <w:p w:rsidRPr="00314973" w:rsidR="00314973" w:rsidP="001D4B96" w:rsidRDefault="00314973" w14:paraId="06F51609" w14:textId="77777777">
      <w:pPr>
        <w:spacing w:before="100" w:beforeAutospacing="1" w:after="100" w:afterAutospacing="1" w:line="390" w:lineRule="atLeast"/>
        <w:rPr>
          <w:rFonts w:cs="Arial"/>
          <w:b/>
          <w:sz w:val="32"/>
          <w:szCs w:val="32"/>
          <w:lang w:val="en-US"/>
        </w:rPr>
      </w:pPr>
    </w:p>
    <w:p w:rsidRPr="00314973" w:rsidR="00314973" w:rsidP="001D4B96" w:rsidRDefault="00314973" w14:paraId="78F0BA07" w14:textId="30E2C6E5">
      <w:pPr>
        <w:spacing w:before="100" w:beforeAutospacing="1" w:after="100" w:afterAutospacing="1" w:line="390" w:lineRule="atLeast"/>
        <w:rPr>
          <w:rFonts w:cs="Arial"/>
          <w:b/>
          <w:sz w:val="32"/>
          <w:szCs w:val="32"/>
          <w:lang w:val="en-US"/>
        </w:rPr>
      </w:pPr>
      <w:r w:rsidRPr="00314973">
        <w:rPr>
          <w:rFonts w:cs="Arial"/>
          <w:b/>
          <w:sz w:val="32"/>
          <w:szCs w:val="32"/>
          <w:lang w:val="en-US"/>
        </w:rPr>
        <w:t>Essential criteria</w:t>
      </w:r>
    </w:p>
    <w:p w:rsidRPr="00314973" w:rsidR="00314973" w:rsidP="001D4B96" w:rsidRDefault="00314973" w14:paraId="461D91DC" w14:textId="77777777">
      <w:pPr>
        <w:spacing w:before="100" w:beforeAutospacing="1" w:after="100" w:afterAutospacing="1" w:line="390" w:lineRule="atLeast"/>
        <w:rPr>
          <w:rFonts w:cs="Arial"/>
          <w:color w:val="000000"/>
          <w:sz w:val="32"/>
          <w:szCs w:val="32"/>
          <w:lang w:val="en-US"/>
        </w:rPr>
      </w:pPr>
      <w:r w:rsidRPr="00314973">
        <w:rPr>
          <w:rFonts w:cs="Arial"/>
          <w:color w:val="000000"/>
          <w:sz w:val="32"/>
          <w:szCs w:val="32"/>
          <w:lang w:val="en-US"/>
        </w:rPr>
        <w:t xml:space="preserve">Please demonstrate your experience with the essential criteria in your personal statement. We welcome applicants who can demonstrate experience of the following in a wide variety of ways, including with non-traditional work experience </w:t>
      </w:r>
    </w:p>
    <w:p w:rsidRPr="0061445A" w:rsidR="00314973" w:rsidP="0061445A" w:rsidRDefault="0061445A" w14:paraId="59B79087" w14:textId="3F01A4FF">
      <w:pPr>
        <w:pStyle w:val="ListParagraph"/>
        <w:numPr>
          <w:ilvl w:val="0"/>
          <w:numId w:val="54"/>
        </w:numPr>
        <w:spacing w:before="100" w:beforeAutospacing="1" w:after="100" w:afterAutospacing="1"/>
        <w:rPr>
          <w:rFonts w:cs="Arial"/>
          <w:color w:val="000000"/>
          <w:sz w:val="32"/>
          <w:szCs w:val="32"/>
          <w:lang w:val="en-US"/>
        </w:rPr>
      </w:pPr>
      <w:r w:rsidRPr="0061445A">
        <w:rPr>
          <w:sz w:val="32"/>
          <w:szCs w:val="32"/>
          <w:highlight w:val="yellow"/>
        </w:rPr>
        <w:t>XXXXXX</w:t>
      </w:r>
    </w:p>
    <w:p w:rsidRPr="0061445A" w:rsidR="0061445A" w:rsidP="0061445A" w:rsidRDefault="0061445A" w14:paraId="46DF8C20" w14:textId="090F74F4">
      <w:pPr>
        <w:pStyle w:val="ListParagraph"/>
        <w:numPr>
          <w:ilvl w:val="0"/>
          <w:numId w:val="54"/>
        </w:numPr>
        <w:spacing w:before="100" w:beforeAutospacing="1" w:after="100" w:afterAutospacing="1"/>
        <w:rPr>
          <w:rFonts w:cs="Arial"/>
          <w:color w:val="000000"/>
          <w:sz w:val="32"/>
          <w:szCs w:val="32"/>
          <w:lang w:val="en-US"/>
        </w:rPr>
      </w:pPr>
      <w:r w:rsidRPr="0061445A">
        <w:rPr>
          <w:sz w:val="32"/>
          <w:szCs w:val="32"/>
          <w:highlight w:val="yellow"/>
        </w:rPr>
        <w:t>XXXXXX</w:t>
      </w:r>
    </w:p>
    <w:p w:rsidRPr="0061445A" w:rsidR="0061445A" w:rsidP="0061445A" w:rsidRDefault="0061445A" w14:paraId="606FFA91" w14:textId="77777777">
      <w:pPr>
        <w:pStyle w:val="ListParagraph"/>
        <w:numPr>
          <w:ilvl w:val="0"/>
          <w:numId w:val="54"/>
        </w:numPr>
        <w:spacing w:before="100" w:beforeAutospacing="1" w:after="100" w:afterAutospacing="1"/>
        <w:rPr>
          <w:rFonts w:cs="Arial"/>
          <w:color w:val="000000"/>
          <w:sz w:val="32"/>
          <w:szCs w:val="32"/>
          <w:lang w:val="en-US"/>
        </w:rPr>
      </w:pPr>
      <w:r w:rsidRPr="0061445A">
        <w:rPr>
          <w:sz w:val="32"/>
          <w:szCs w:val="32"/>
          <w:highlight w:val="yellow"/>
        </w:rPr>
        <w:t>XXXXXX</w:t>
      </w:r>
    </w:p>
    <w:p w:rsidRPr="00314973" w:rsidR="00314973" w:rsidP="001D4B96" w:rsidRDefault="00314973" w14:paraId="3DFB4253" w14:textId="77777777">
      <w:pPr>
        <w:spacing w:before="100" w:beforeAutospacing="1" w:after="100" w:afterAutospacing="1" w:line="390" w:lineRule="atLeast"/>
        <w:rPr>
          <w:rFonts w:cs="Arial"/>
          <w:b/>
          <w:color w:val="000000"/>
          <w:sz w:val="32"/>
          <w:szCs w:val="32"/>
          <w:lang w:val="en-US"/>
        </w:rPr>
      </w:pPr>
      <w:r w:rsidRPr="00314973">
        <w:rPr>
          <w:rFonts w:cs="Arial"/>
          <w:b/>
          <w:color w:val="000000"/>
          <w:sz w:val="32"/>
          <w:szCs w:val="32"/>
          <w:lang w:val="en-US"/>
        </w:rPr>
        <w:t>Desirable criteria</w:t>
      </w:r>
    </w:p>
    <w:p w:rsidRPr="00314973" w:rsidR="00314973" w:rsidP="001D4B96" w:rsidRDefault="00314973" w14:paraId="6B2C421E" w14:textId="77777777">
      <w:pPr>
        <w:numPr>
          <w:ilvl w:val="0"/>
          <w:numId w:val="51"/>
        </w:numPr>
        <w:spacing w:before="100" w:beforeAutospacing="1" w:after="100" w:afterAutospacing="1"/>
        <w:rPr>
          <w:rFonts w:cs="Arial"/>
          <w:color w:val="000000"/>
          <w:sz w:val="32"/>
          <w:szCs w:val="32"/>
          <w:lang w:val="en-US"/>
        </w:rPr>
      </w:pPr>
      <w:r w:rsidRPr="00314973">
        <w:rPr>
          <w:rFonts w:cs="Arial"/>
          <w:color w:val="000000"/>
          <w:sz w:val="32"/>
          <w:szCs w:val="32"/>
          <w:lang w:val="en-US"/>
        </w:rPr>
        <w:t>Lived experience of the communities we serve, with a specific understanding of the challenges facing Black, Asian and ethnically diverse communities</w:t>
      </w:r>
    </w:p>
    <w:p w:rsidRPr="0061445A" w:rsidR="0031214A" w:rsidP="0061445A" w:rsidRDefault="0061445A" w14:paraId="31E2ACBA" w14:textId="37783BD5">
      <w:pPr>
        <w:pStyle w:val="ListParagraph"/>
        <w:numPr>
          <w:ilvl w:val="0"/>
          <w:numId w:val="51"/>
        </w:numPr>
        <w:spacing w:before="100" w:beforeAutospacing="1" w:after="100" w:afterAutospacing="1"/>
        <w:rPr>
          <w:rFonts w:cs="Arial"/>
          <w:color w:val="000000"/>
          <w:sz w:val="32"/>
          <w:szCs w:val="32"/>
          <w:lang w:val="en-US"/>
        </w:rPr>
      </w:pPr>
      <w:r w:rsidRPr="0061445A">
        <w:rPr>
          <w:sz w:val="32"/>
          <w:szCs w:val="32"/>
          <w:highlight w:val="yellow"/>
        </w:rPr>
        <w:t>XXXXXX</w:t>
      </w:r>
    </w:p>
    <w:p w:rsidRPr="0061445A" w:rsidR="0061445A" w:rsidP="0061445A" w:rsidRDefault="0061445A" w14:paraId="1A9C386B" w14:textId="77777777">
      <w:pPr>
        <w:pStyle w:val="ListParagraph"/>
        <w:numPr>
          <w:ilvl w:val="0"/>
          <w:numId w:val="51"/>
        </w:numPr>
        <w:spacing w:before="100" w:beforeAutospacing="1" w:after="100" w:afterAutospacing="1"/>
        <w:rPr>
          <w:rFonts w:cs="Arial"/>
          <w:color w:val="000000"/>
          <w:sz w:val="32"/>
          <w:szCs w:val="32"/>
          <w:lang w:val="en-US"/>
        </w:rPr>
      </w:pPr>
    </w:p>
    <w:p w:rsidRPr="00314973" w:rsidR="00023E32" w:rsidP="001D4B96" w:rsidRDefault="00023E32" w14:paraId="07F01771" w14:textId="77777777">
      <w:pPr>
        <w:pStyle w:val="04xlpa"/>
        <w:spacing w:line="300" w:lineRule="atLeast"/>
        <w:rPr>
          <w:rFonts w:ascii="Arial" w:hAnsi="Arial" w:eastAsia="Calibri" w:cs="Arial"/>
          <w:b/>
          <w:color w:val="000000"/>
          <w:sz w:val="32"/>
          <w:szCs w:val="32"/>
          <w:lang w:eastAsia="en-US"/>
        </w:rPr>
      </w:pPr>
      <w:r w:rsidRPr="00314973">
        <w:rPr>
          <w:rFonts w:ascii="Arial" w:hAnsi="Arial" w:eastAsia="Calibri" w:cs="Arial"/>
          <w:b/>
          <w:color w:val="000000"/>
          <w:sz w:val="32"/>
          <w:szCs w:val="32"/>
          <w:lang w:eastAsia="en-US"/>
        </w:rPr>
        <w:t>You have reached the end of the job pack.</w:t>
      </w:r>
    </w:p>
    <w:p w:rsidRPr="00314973" w:rsidR="00023E32" w:rsidP="001D4B96" w:rsidRDefault="00023E32" w14:paraId="20BFF2AA" w14:textId="77777777">
      <w:pPr>
        <w:pStyle w:val="04xlpa"/>
        <w:spacing w:line="300" w:lineRule="atLeast"/>
        <w:rPr>
          <w:rFonts w:ascii="Arial" w:hAnsi="Arial" w:eastAsia="Calibri" w:cs="Arial"/>
          <w:b/>
          <w:color w:val="000000"/>
          <w:sz w:val="32"/>
          <w:szCs w:val="32"/>
          <w:lang w:eastAsia="en-US"/>
        </w:rPr>
      </w:pPr>
      <w:r w:rsidRPr="00314973">
        <w:rPr>
          <w:rFonts w:ascii="Arial" w:hAnsi="Arial" w:eastAsia="Calibri" w:cs="Arial"/>
          <w:b/>
          <w:color w:val="000000"/>
          <w:sz w:val="32"/>
          <w:szCs w:val="32"/>
          <w:lang w:eastAsia="en-US"/>
        </w:rPr>
        <w:t>We welcome feedback about how you found your recruitment journey with us at vacancies@thealbany.org.uk</w:t>
      </w:r>
    </w:p>
    <w:p w:rsidRPr="00314973" w:rsidR="00023E32" w:rsidP="001D4B96" w:rsidRDefault="00023E32" w14:paraId="7ECD2877" w14:textId="77777777">
      <w:pPr>
        <w:pStyle w:val="04xlpa"/>
        <w:spacing w:line="300" w:lineRule="atLeast"/>
        <w:rPr>
          <w:rFonts w:ascii="Arial" w:hAnsi="Arial" w:eastAsia="Calibri" w:cs="Arial"/>
          <w:b/>
          <w:color w:val="000000"/>
          <w:sz w:val="32"/>
          <w:szCs w:val="32"/>
          <w:lang w:eastAsia="en-US"/>
        </w:rPr>
      </w:pPr>
      <w:r w:rsidRPr="00314973">
        <w:rPr>
          <w:rFonts w:ascii="Arial" w:hAnsi="Arial" w:eastAsia="Calibri" w:cs="Arial"/>
          <w:b/>
          <w:color w:val="000000"/>
          <w:sz w:val="32"/>
          <w:szCs w:val="32"/>
          <w:lang w:eastAsia="en-US"/>
        </w:rPr>
        <w:t>We’re looking forward to hearing from you.</w:t>
      </w:r>
    </w:p>
    <w:sectPr w:rsidRPr="00314973" w:rsidR="00023E32" w:rsidSect="0023219C">
      <w:headerReference w:type="default" r:id="rId13"/>
      <w:footerReference w:type="default" r:id="rId14"/>
      <w:headerReference w:type="first" r:id="rId15"/>
      <w:pgSz w:w="12240" w:h="15840" w:orient="portrait"/>
      <w:pgMar w:top="1135"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B96" w:rsidRDefault="001D4B96" w14:paraId="3BF800D7" w14:textId="77777777">
      <w:r>
        <w:separator/>
      </w:r>
    </w:p>
  </w:endnote>
  <w:endnote w:type="continuationSeparator" w:id="0">
    <w:p w:rsidR="001D4B96" w:rsidRDefault="001D4B96" w14:paraId="3445120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361686"/>
      <w:docPartObj>
        <w:docPartGallery w:val="Page Numbers (Bottom of Page)"/>
        <w:docPartUnique/>
      </w:docPartObj>
    </w:sdtPr>
    <w:sdtEndPr>
      <w:rPr>
        <w:noProof/>
      </w:rPr>
    </w:sdtEndPr>
    <w:sdtContent>
      <w:p w:rsidR="001D4B96" w:rsidRDefault="001D4B96" w14:paraId="21036DE8" w14:textId="4EE521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5A7F03" w:rsidR="001D4B96" w:rsidP="005A7F03" w:rsidRDefault="001D4B96" w14:paraId="441EE98D" w14:textId="6BA4815B">
    <w:pPr>
      <w:pStyle w:val="Footer"/>
      <w:tabs>
        <w:tab w:val="clear" w:pos="4153"/>
        <w:tab w:val="clear" w:pos="8306"/>
        <w:tab w:val="center" w:pos="0"/>
        <w:tab w:val="right" w:pos="8647"/>
      </w:tabs>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B96" w:rsidRDefault="001D4B96" w14:paraId="773FC6DC" w14:textId="77777777">
      <w:r>
        <w:separator/>
      </w:r>
    </w:p>
  </w:footnote>
  <w:footnote w:type="continuationSeparator" w:id="0">
    <w:p w:rsidR="001D4B96" w:rsidRDefault="001D4B96" w14:paraId="64BCD9A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B96" w:rsidRDefault="001D4B96" w14:paraId="640A39D5" w14:textId="77777777">
    <w:pPr>
      <w:pStyle w:val="Header"/>
    </w:pPr>
    <w:r>
      <w:rPr>
        <w:rFonts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1D4B96" w:rsidP="005A7F03" w:rsidRDefault="001D4B96" w14:paraId="278E9081" w14:textId="77777777">
    <w:pPr>
      <w:pStyle w:val="Header"/>
      <w:tabs>
        <w:tab w:val="clear" w:pos="4153"/>
        <w:tab w:val="center" w:pos="3261"/>
      </w:tabs>
      <w:ind w:left="3261" w:hanging="3261"/>
      <w:rPr>
        <w:rFonts w:ascii="Helvetica Neue" w:hAnsi="Helvetica Neue" w:cs="Arial"/>
      </w:rPr>
    </w:pPr>
    <w:r>
      <w:rPr>
        <w:noProof/>
      </w:rPr>
      <w:drawing>
        <wp:inline distT="0" distB="0" distL="0" distR="0" wp14:anchorId="03767016" wp14:editId="71B6BADB">
          <wp:extent cx="571500" cy="838200"/>
          <wp:effectExtent l="0" t="0" r="0" b="0"/>
          <wp:docPr id="2" name="Picture 2" descr="Albany logo mono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bany logo mono HORI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inline>
      </w:drawing>
    </w:r>
    <w:r>
      <w:rPr>
        <w:rFonts w:cs="Arial"/>
      </w:rPr>
      <w:tab/>
    </w:r>
    <w:r w:rsidRPr="005A7F03">
      <w:rPr>
        <w:rFonts w:cs="Arial"/>
      </w:rPr>
      <w:tab/>
    </w:r>
    <w:r w:rsidRPr="005A7F03">
      <w:rPr>
        <w:rFonts w:cs="Arial"/>
      </w:rPr>
      <w:t>Freelance Creative Programmes Coordinator (Interim) Job Description</w:t>
    </w:r>
  </w:p>
  <w:p w:rsidR="001D4B96" w:rsidRDefault="001D4B96" w14:paraId="234A5F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57">
    <w:nsid w:val="1fac31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1e3901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143a11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69bf27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CE7B4A"/>
    <w:multiLevelType w:val="multilevel"/>
    <w:tmpl w:val="28DA8F5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 w15:restartNumberingAfterBreak="0">
    <w:nsid w:val="05497F5E"/>
    <w:multiLevelType w:val="multilevel"/>
    <w:tmpl w:val="3B2A3E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81B2405"/>
    <w:multiLevelType w:val="multilevel"/>
    <w:tmpl w:val="1D2EF7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C012FCC"/>
    <w:multiLevelType w:val="multilevel"/>
    <w:tmpl w:val="A6A8FB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C802BED"/>
    <w:multiLevelType w:val="multilevel"/>
    <w:tmpl w:val="C64E21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CB95069"/>
    <w:multiLevelType w:val="hybridMultilevel"/>
    <w:tmpl w:val="B0F8B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A5FA9"/>
    <w:multiLevelType w:val="multilevel"/>
    <w:tmpl w:val="5B1240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449575B"/>
    <w:multiLevelType w:val="multilevel"/>
    <w:tmpl w:val="F1840A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44C5391"/>
    <w:multiLevelType w:val="multilevel"/>
    <w:tmpl w:val="5726A1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45D5D0A"/>
    <w:multiLevelType w:val="multilevel"/>
    <w:tmpl w:val="3EC8FE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9980757"/>
    <w:multiLevelType w:val="multilevel"/>
    <w:tmpl w:val="94BA1F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9A74ACC"/>
    <w:multiLevelType w:val="multilevel"/>
    <w:tmpl w:val="91E68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A14335A"/>
    <w:multiLevelType w:val="multilevel"/>
    <w:tmpl w:val="9028DB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AD92C6F"/>
    <w:multiLevelType w:val="hybridMultilevel"/>
    <w:tmpl w:val="B3CC506E"/>
    <w:styleLink w:val="ImportedStyle11"/>
    <w:lvl w:ilvl="0" w:tplc="76B8FBD6">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813C754A">
      <w:start w:val="1"/>
      <w:numFmt w:val="lowerRoman"/>
      <w:lvlText w:val="(%5)"/>
      <w:lvlJc w:val="left"/>
      <w:pPr>
        <w:tabs>
          <w:tab w:val="num" w:pos="4320"/>
        </w:tabs>
        <w:ind w:left="4320" w:hanging="1080"/>
      </w:pPr>
      <w:rPr>
        <w:rFonts w:hint="default"/>
      </w:rPr>
    </w:lvl>
    <w:lvl w:ilvl="5" w:tplc="04090001">
      <w:start w:val="1"/>
      <w:numFmt w:val="bullet"/>
      <w:lvlText w:val=""/>
      <w:lvlJc w:val="left"/>
      <w:pPr>
        <w:tabs>
          <w:tab w:val="num" w:pos="4320"/>
        </w:tabs>
        <w:ind w:left="4320" w:hanging="360"/>
      </w:pPr>
      <w:rPr>
        <w:rFonts w:hint="default" w:ascii="Symbol" w:hAnsi="Symbol"/>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1E086006"/>
    <w:multiLevelType w:val="multilevel"/>
    <w:tmpl w:val="1D12BE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0E80B44"/>
    <w:multiLevelType w:val="multilevel"/>
    <w:tmpl w:val="A0DA66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49825E3"/>
    <w:multiLevelType w:val="multilevel"/>
    <w:tmpl w:val="85BCE192"/>
    <w:lvl w:ilvl="0">
      <w:start w:val="1"/>
      <w:numFmt w:val="decimal"/>
      <w:pStyle w:val="Heading6"/>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28481B0D"/>
    <w:multiLevelType w:val="multilevel"/>
    <w:tmpl w:val="E07467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8EA6143"/>
    <w:multiLevelType w:val="multilevel"/>
    <w:tmpl w:val="13DC3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92D67EC"/>
    <w:multiLevelType w:val="multilevel"/>
    <w:tmpl w:val="1D3835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2AB644AC"/>
    <w:multiLevelType w:val="multilevel"/>
    <w:tmpl w:val="60C4D8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2BE239C8"/>
    <w:multiLevelType w:val="multilevel"/>
    <w:tmpl w:val="D51E82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2D65390B"/>
    <w:multiLevelType w:val="multilevel"/>
    <w:tmpl w:val="3DF2CD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2FEC3854"/>
    <w:multiLevelType w:val="multilevel"/>
    <w:tmpl w:val="50CADE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3C005C3"/>
    <w:multiLevelType w:val="multilevel"/>
    <w:tmpl w:val="5A3C31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352800A8"/>
    <w:multiLevelType w:val="multilevel"/>
    <w:tmpl w:val="B53665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3A8703E6"/>
    <w:multiLevelType w:val="multilevel"/>
    <w:tmpl w:val="7694A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3B31158E"/>
    <w:multiLevelType w:val="hybridMultilevel"/>
    <w:tmpl w:val="521461A4"/>
    <w:styleLink w:val="ImportedStyle1"/>
    <w:lvl w:ilvl="0" w:tplc="3FFCFB9C">
      <w:start w:val="1"/>
      <w:numFmt w:val="bullet"/>
      <w:lvlText w:val="·"/>
      <w:lvlJc w:val="left"/>
      <w:pPr>
        <w:ind w:left="720" w:hanging="360"/>
      </w:pPr>
      <w:rPr>
        <w:rFonts w:ascii="Symbol" w:hAnsi="Symbol" w:eastAsia="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24F4FF5A">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4D02298">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7194AED6">
      <w:start w:val="1"/>
      <w:numFmt w:val="bullet"/>
      <w:lvlText w:val="·"/>
      <w:lvlJc w:val="left"/>
      <w:pPr>
        <w:ind w:left="2880" w:hanging="360"/>
      </w:pPr>
      <w:rPr>
        <w:rFonts w:ascii="Symbol" w:hAnsi="Symbol" w:eastAsia="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DF8A3956">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2064E81C">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0E0A17CC">
      <w:start w:val="1"/>
      <w:numFmt w:val="bullet"/>
      <w:lvlText w:val="·"/>
      <w:lvlJc w:val="left"/>
      <w:pPr>
        <w:ind w:left="5040" w:hanging="360"/>
      </w:pPr>
      <w:rPr>
        <w:rFonts w:ascii="Symbol" w:hAnsi="Symbol" w:eastAsia="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5D3AEB0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3522DCE0">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8" w15:restartNumberingAfterBreak="0">
    <w:nsid w:val="3C95612C"/>
    <w:multiLevelType w:val="multilevel"/>
    <w:tmpl w:val="61B496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3D2318A9"/>
    <w:multiLevelType w:val="hybridMultilevel"/>
    <w:tmpl w:val="6DC001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3D8A1DC1"/>
    <w:multiLevelType w:val="multilevel"/>
    <w:tmpl w:val="3CAC00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3EAB7A2F"/>
    <w:multiLevelType w:val="multilevel"/>
    <w:tmpl w:val="48F685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3FA601B1"/>
    <w:multiLevelType w:val="multilevel"/>
    <w:tmpl w:val="3D428A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41E24F00"/>
    <w:multiLevelType w:val="multilevel"/>
    <w:tmpl w:val="02CA5D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46865656"/>
    <w:multiLevelType w:val="multilevel"/>
    <w:tmpl w:val="EBF0F5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482D2247"/>
    <w:multiLevelType w:val="multilevel"/>
    <w:tmpl w:val="701429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4A027595"/>
    <w:multiLevelType w:val="multilevel"/>
    <w:tmpl w:val="3CD671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508E0BCA"/>
    <w:multiLevelType w:val="multilevel"/>
    <w:tmpl w:val="E9DC56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5251236C"/>
    <w:multiLevelType w:val="multilevel"/>
    <w:tmpl w:val="60DAE3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573A1C99"/>
    <w:multiLevelType w:val="multilevel"/>
    <w:tmpl w:val="ACCEF2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57906BDB"/>
    <w:multiLevelType w:val="multilevel"/>
    <w:tmpl w:val="DEE240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5D9737AF"/>
    <w:multiLevelType w:val="multilevel"/>
    <w:tmpl w:val="CE7045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5EF64F78"/>
    <w:multiLevelType w:val="multilevel"/>
    <w:tmpl w:val="F7E46A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6612139B"/>
    <w:multiLevelType w:val="multilevel"/>
    <w:tmpl w:val="BD7CF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6735331B"/>
    <w:multiLevelType w:val="multilevel"/>
    <w:tmpl w:val="C3201D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6C474029"/>
    <w:multiLevelType w:val="multilevel"/>
    <w:tmpl w:val="4DB6A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6DA64CBD"/>
    <w:multiLevelType w:val="multilevel"/>
    <w:tmpl w:val="6B68F6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6EE517EA"/>
    <w:multiLevelType w:val="multilevel"/>
    <w:tmpl w:val="5CC69E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6F195B90"/>
    <w:multiLevelType w:val="multilevel"/>
    <w:tmpl w:val="E676FD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6FDE78B0"/>
    <w:multiLevelType w:val="multilevel"/>
    <w:tmpl w:val="881653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723069CF"/>
    <w:multiLevelType w:val="multilevel"/>
    <w:tmpl w:val="05E8DB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731958C8"/>
    <w:multiLevelType w:val="multilevel"/>
    <w:tmpl w:val="530EC2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74C86ABA"/>
    <w:multiLevelType w:val="multilevel"/>
    <w:tmpl w:val="583EA8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76E326E8"/>
    <w:multiLevelType w:val="multilevel"/>
    <w:tmpl w:val="B60A3F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58">
    <w:abstractNumId w:val="57"/>
  </w:num>
  <w:num w:numId="57">
    <w:abstractNumId w:val="56"/>
  </w:num>
  <w:num w:numId="56">
    <w:abstractNumId w:val="55"/>
  </w:num>
  <w:num w:numId="55">
    <w:abstractNumId w:val="54"/>
  </w:num>
  <w:num w:numId="1">
    <w:abstractNumId w:val="13"/>
  </w:num>
  <w:num w:numId="2">
    <w:abstractNumId w:val="16"/>
  </w:num>
  <w:num w:numId="3">
    <w:abstractNumId w:val="5"/>
  </w:num>
  <w:num w:numId="4">
    <w:abstractNumId w:val="27"/>
  </w:num>
  <w:num w:numId="5">
    <w:abstractNumId w:val="30"/>
  </w:num>
  <w:num w:numId="6">
    <w:abstractNumId w:val="39"/>
  </w:num>
  <w:num w:numId="7">
    <w:abstractNumId w:val="53"/>
  </w:num>
  <w:num w:numId="8">
    <w:abstractNumId w:val="21"/>
  </w:num>
  <w:num w:numId="9">
    <w:abstractNumId w:val="47"/>
  </w:num>
  <w:num w:numId="10">
    <w:abstractNumId w:val="44"/>
  </w:num>
  <w:num w:numId="11">
    <w:abstractNumId w:val="33"/>
  </w:num>
  <w:num w:numId="12">
    <w:abstractNumId w:val="40"/>
  </w:num>
  <w:num w:numId="13">
    <w:abstractNumId w:val="24"/>
  </w:num>
  <w:num w:numId="14">
    <w:abstractNumId w:val="14"/>
  </w:num>
  <w:num w:numId="15">
    <w:abstractNumId w:val="19"/>
  </w:num>
  <w:num w:numId="16">
    <w:abstractNumId w:val="43"/>
  </w:num>
  <w:num w:numId="17">
    <w:abstractNumId w:val="22"/>
  </w:num>
  <w:num w:numId="18">
    <w:abstractNumId w:val="31"/>
  </w:num>
  <w:num w:numId="19">
    <w:abstractNumId w:val="34"/>
  </w:num>
  <w:num w:numId="20">
    <w:abstractNumId w:val="15"/>
  </w:num>
  <w:num w:numId="21">
    <w:abstractNumId w:val="52"/>
  </w:num>
  <w:num w:numId="22">
    <w:abstractNumId w:val="4"/>
  </w:num>
  <w:num w:numId="23">
    <w:abstractNumId w:val="7"/>
  </w:num>
  <w:num w:numId="24">
    <w:abstractNumId w:val="25"/>
  </w:num>
  <w:num w:numId="25">
    <w:abstractNumId w:val="10"/>
  </w:num>
  <w:num w:numId="26">
    <w:abstractNumId w:val="18"/>
  </w:num>
  <w:num w:numId="27">
    <w:abstractNumId w:val="26"/>
  </w:num>
  <w:num w:numId="28">
    <w:abstractNumId w:val="41"/>
  </w:num>
  <w:num w:numId="29">
    <w:abstractNumId w:val="49"/>
  </w:num>
  <w:num w:numId="30">
    <w:abstractNumId w:val="35"/>
  </w:num>
  <w:num w:numId="31">
    <w:abstractNumId w:val="38"/>
  </w:num>
  <w:num w:numId="32">
    <w:abstractNumId w:val="51"/>
  </w:num>
  <w:num w:numId="33">
    <w:abstractNumId w:val="32"/>
  </w:num>
  <w:num w:numId="34">
    <w:abstractNumId w:val="37"/>
  </w:num>
  <w:num w:numId="35">
    <w:abstractNumId w:val="46"/>
  </w:num>
  <w:num w:numId="36">
    <w:abstractNumId w:val="0"/>
  </w:num>
  <w:num w:numId="37">
    <w:abstractNumId w:val="3"/>
  </w:num>
  <w:num w:numId="38">
    <w:abstractNumId w:val="6"/>
  </w:num>
  <w:num w:numId="39">
    <w:abstractNumId w:val="2"/>
  </w:num>
  <w:num w:numId="40">
    <w:abstractNumId w:val="17"/>
  </w:num>
  <w:num w:numId="41">
    <w:abstractNumId w:val="28"/>
  </w:num>
  <w:num w:numId="42">
    <w:abstractNumId w:val="23"/>
  </w:num>
  <w:num w:numId="43">
    <w:abstractNumId w:val="48"/>
  </w:num>
  <w:num w:numId="44">
    <w:abstractNumId w:val="45"/>
  </w:num>
  <w:num w:numId="45">
    <w:abstractNumId w:val="20"/>
  </w:num>
  <w:num w:numId="46">
    <w:abstractNumId w:val="8"/>
  </w:num>
  <w:num w:numId="47">
    <w:abstractNumId w:val="50"/>
  </w:num>
  <w:num w:numId="48">
    <w:abstractNumId w:val="36"/>
  </w:num>
  <w:num w:numId="49">
    <w:abstractNumId w:val="11"/>
  </w:num>
  <w:num w:numId="50">
    <w:abstractNumId w:val="9"/>
  </w:num>
  <w:num w:numId="51">
    <w:abstractNumId w:val="42"/>
  </w:num>
  <w:num w:numId="52">
    <w:abstractNumId w:val="1"/>
  </w:num>
  <w:num w:numId="53">
    <w:abstractNumId w:val="12"/>
  </w:num>
  <w:num w:numId="54">
    <w:abstractNumId w:val="29"/>
  </w:num>
  <w:numIdMacAtCleanup w:val="5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writeProtection w:recommended="1"/>
  <w:zoom w:percent="100"/>
  <w:displayBackgroundShape/>
  <w:hideSpellingErrors/>
  <w:hideGrammaticalErrors/>
  <w:activeWritingStyle w:lang="en-U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o:colormenu v:ext="edit" fillcolor="none [321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87F"/>
    <w:rsid w:val="00023E32"/>
    <w:rsid w:val="0004714C"/>
    <w:rsid w:val="0007590D"/>
    <w:rsid w:val="000759A3"/>
    <w:rsid w:val="00075B79"/>
    <w:rsid w:val="000A5DC3"/>
    <w:rsid w:val="000A7BBC"/>
    <w:rsid w:val="000B5A79"/>
    <w:rsid w:val="000D02BF"/>
    <w:rsid w:val="000F1CDA"/>
    <w:rsid w:val="00102265"/>
    <w:rsid w:val="00102E1F"/>
    <w:rsid w:val="001138B8"/>
    <w:rsid w:val="00117F63"/>
    <w:rsid w:val="0016070C"/>
    <w:rsid w:val="00177435"/>
    <w:rsid w:val="001A20CF"/>
    <w:rsid w:val="001A6E09"/>
    <w:rsid w:val="001C0A00"/>
    <w:rsid w:val="001C77D9"/>
    <w:rsid w:val="001D4B96"/>
    <w:rsid w:val="001F571A"/>
    <w:rsid w:val="00201542"/>
    <w:rsid w:val="0023219C"/>
    <w:rsid w:val="00234112"/>
    <w:rsid w:val="002510A2"/>
    <w:rsid w:val="00251EF3"/>
    <w:rsid w:val="0026458A"/>
    <w:rsid w:val="00291140"/>
    <w:rsid w:val="002A6B29"/>
    <w:rsid w:val="002B0351"/>
    <w:rsid w:val="002B68E3"/>
    <w:rsid w:val="002C7668"/>
    <w:rsid w:val="002D1090"/>
    <w:rsid w:val="002E7AAC"/>
    <w:rsid w:val="002F0DE6"/>
    <w:rsid w:val="002F3133"/>
    <w:rsid w:val="002F434C"/>
    <w:rsid w:val="0031214A"/>
    <w:rsid w:val="003147CE"/>
    <w:rsid w:val="00314973"/>
    <w:rsid w:val="003718B2"/>
    <w:rsid w:val="00381684"/>
    <w:rsid w:val="00383C2E"/>
    <w:rsid w:val="00397BDC"/>
    <w:rsid w:val="003A32A1"/>
    <w:rsid w:val="003B5705"/>
    <w:rsid w:val="003C5D4B"/>
    <w:rsid w:val="003D5C94"/>
    <w:rsid w:val="003E2D9F"/>
    <w:rsid w:val="003E6083"/>
    <w:rsid w:val="0040403B"/>
    <w:rsid w:val="00427623"/>
    <w:rsid w:val="00470D76"/>
    <w:rsid w:val="004A63E2"/>
    <w:rsid w:val="004A7596"/>
    <w:rsid w:val="004B32DB"/>
    <w:rsid w:val="004C7550"/>
    <w:rsid w:val="004F243D"/>
    <w:rsid w:val="0050138F"/>
    <w:rsid w:val="00513A8B"/>
    <w:rsid w:val="00514F18"/>
    <w:rsid w:val="00526FE9"/>
    <w:rsid w:val="00527C7D"/>
    <w:rsid w:val="005306F7"/>
    <w:rsid w:val="005600B5"/>
    <w:rsid w:val="00593B5A"/>
    <w:rsid w:val="005A7F03"/>
    <w:rsid w:val="005C0E0C"/>
    <w:rsid w:val="005C5504"/>
    <w:rsid w:val="00612BDC"/>
    <w:rsid w:val="0061445A"/>
    <w:rsid w:val="0062430A"/>
    <w:rsid w:val="0063233D"/>
    <w:rsid w:val="00633B44"/>
    <w:rsid w:val="006407BE"/>
    <w:rsid w:val="00654C25"/>
    <w:rsid w:val="00662015"/>
    <w:rsid w:val="006667A2"/>
    <w:rsid w:val="00685C98"/>
    <w:rsid w:val="006B0B66"/>
    <w:rsid w:val="006E20AF"/>
    <w:rsid w:val="006F4A25"/>
    <w:rsid w:val="006F55E7"/>
    <w:rsid w:val="00702F39"/>
    <w:rsid w:val="007074AA"/>
    <w:rsid w:val="007366CB"/>
    <w:rsid w:val="00765B1F"/>
    <w:rsid w:val="007711A2"/>
    <w:rsid w:val="007A6F9C"/>
    <w:rsid w:val="007C6315"/>
    <w:rsid w:val="007F21D5"/>
    <w:rsid w:val="007F73B6"/>
    <w:rsid w:val="008008BF"/>
    <w:rsid w:val="00834EC9"/>
    <w:rsid w:val="00846FCD"/>
    <w:rsid w:val="00863076"/>
    <w:rsid w:val="008C0BA5"/>
    <w:rsid w:val="008C22D6"/>
    <w:rsid w:val="008E48AB"/>
    <w:rsid w:val="009030E4"/>
    <w:rsid w:val="00905095"/>
    <w:rsid w:val="00925FB7"/>
    <w:rsid w:val="009606DD"/>
    <w:rsid w:val="0099161C"/>
    <w:rsid w:val="009C58F3"/>
    <w:rsid w:val="00A10C68"/>
    <w:rsid w:val="00A30C86"/>
    <w:rsid w:val="00A707AD"/>
    <w:rsid w:val="00A77F53"/>
    <w:rsid w:val="00A9608B"/>
    <w:rsid w:val="00AD16AF"/>
    <w:rsid w:val="00AE7997"/>
    <w:rsid w:val="00B04009"/>
    <w:rsid w:val="00B12B9B"/>
    <w:rsid w:val="00B1580A"/>
    <w:rsid w:val="00B5018D"/>
    <w:rsid w:val="00B8756B"/>
    <w:rsid w:val="00BA421A"/>
    <w:rsid w:val="00BC3E09"/>
    <w:rsid w:val="00BD7EBD"/>
    <w:rsid w:val="00BF2F26"/>
    <w:rsid w:val="00BF7BCE"/>
    <w:rsid w:val="00C203AB"/>
    <w:rsid w:val="00C31772"/>
    <w:rsid w:val="00C472FC"/>
    <w:rsid w:val="00C540A5"/>
    <w:rsid w:val="00C73C47"/>
    <w:rsid w:val="00C75E45"/>
    <w:rsid w:val="00C952BE"/>
    <w:rsid w:val="00CB387F"/>
    <w:rsid w:val="00D04FAB"/>
    <w:rsid w:val="00D06A22"/>
    <w:rsid w:val="00D13FF3"/>
    <w:rsid w:val="00D2733D"/>
    <w:rsid w:val="00D32E38"/>
    <w:rsid w:val="00D45A1D"/>
    <w:rsid w:val="00D64CB0"/>
    <w:rsid w:val="00DE3215"/>
    <w:rsid w:val="00DF4E96"/>
    <w:rsid w:val="00EF36EE"/>
    <w:rsid w:val="00F0168A"/>
    <w:rsid w:val="00F11778"/>
    <w:rsid w:val="00F4278E"/>
    <w:rsid w:val="00F637ED"/>
    <w:rsid w:val="00F75365"/>
    <w:rsid w:val="00F922FD"/>
    <w:rsid w:val="00F96C1B"/>
    <w:rsid w:val="00FB1C48"/>
    <w:rsid w:val="00FF7112"/>
    <w:rsid w:val="09D1311E"/>
    <w:rsid w:val="0BD38446"/>
    <w:rsid w:val="1BCA338D"/>
    <w:rsid w:val="2452AE6C"/>
    <w:rsid w:val="2A04E0B3"/>
    <w:rsid w:val="2A96A39D"/>
    <w:rsid w:val="336030AE"/>
    <w:rsid w:val="33718016"/>
    <w:rsid w:val="3F6BBE76"/>
    <w:rsid w:val="45A5E797"/>
    <w:rsid w:val="47090B1A"/>
    <w:rsid w:val="4A0658C9"/>
    <w:rsid w:val="4E947296"/>
    <w:rsid w:val="682B6EC4"/>
    <w:rsid w:val="6EE3F429"/>
    <w:rsid w:val="7CBFC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3214]"/>
    </o:shapedefaults>
    <o:shapelayout v:ext="edit">
      <o:idmap v:ext="edit" data="2"/>
    </o:shapelayout>
  </w:shapeDefaults>
  <w:decimalSymbol w:val="."/>
  <w:listSeparator w:val=","/>
  <w14:docId w14:val="1461D79F"/>
  <w15:chartTrackingRefBased/>
  <w15:docId w15:val="{71959CBB-EB22-4D0A-BAC6-752B1F80E3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rFonts w:ascii="Arial" w:hAnsi="Arial"/>
      <w:sz w:val="22"/>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autoSpaceDE w:val="0"/>
      <w:autoSpaceDN w:val="0"/>
      <w:adjustRightInd w:val="0"/>
      <w:outlineLvl w:val="1"/>
    </w:pPr>
    <w:rPr>
      <w:rFonts w:cs="Courier New"/>
      <w:b/>
      <w:bCs/>
      <w:sz w:val="20"/>
      <w:szCs w:val="20"/>
    </w:rPr>
  </w:style>
  <w:style w:type="paragraph" w:styleId="Heading3">
    <w:name w:val="heading 3"/>
    <w:basedOn w:val="Normal"/>
    <w:next w:val="Normal"/>
    <w:qFormat/>
    <w:pPr>
      <w:keepNext/>
      <w:jc w:val="center"/>
      <w:outlineLvl w:val="2"/>
    </w:pPr>
    <w:rPr>
      <w:rFonts w:cs="Arial"/>
      <w:b/>
      <w:bCs/>
    </w:rPr>
  </w:style>
  <w:style w:type="paragraph" w:styleId="Heading4">
    <w:name w:val="heading 4"/>
    <w:basedOn w:val="Normal"/>
    <w:next w:val="Normal"/>
    <w:qFormat/>
    <w:pPr>
      <w:keepNext/>
      <w:jc w:val="center"/>
      <w:outlineLvl w:val="3"/>
    </w:pPr>
    <w:rPr>
      <w:rFonts w:cs="Arial"/>
      <w:b/>
      <w:bCs/>
    </w:rPr>
  </w:style>
  <w:style w:type="paragraph" w:styleId="Heading5">
    <w:name w:val="heading 5"/>
    <w:basedOn w:val="Normal"/>
    <w:next w:val="Normal"/>
    <w:qFormat/>
    <w:pPr>
      <w:keepNext/>
      <w:tabs>
        <w:tab w:val="num" w:pos="720"/>
      </w:tabs>
      <w:spacing w:after="120"/>
      <w:ind w:left="720" w:hanging="720"/>
      <w:outlineLvl w:val="4"/>
    </w:pPr>
    <w:rPr>
      <w:rFonts w:eastAsia="Times" w:cs="Arial"/>
      <w:b/>
      <w:szCs w:val="20"/>
    </w:rPr>
  </w:style>
  <w:style w:type="paragraph" w:styleId="Heading6">
    <w:name w:val="heading 6"/>
    <w:basedOn w:val="Normal"/>
    <w:next w:val="Normal"/>
    <w:qFormat/>
    <w:pPr>
      <w:keepNext/>
      <w:numPr>
        <w:numId w:val="2"/>
      </w:numPr>
      <w:spacing w:after="120"/>
      <w:ind w:left="714" w:hanging="357"/>
      <w:outlineLvl w:val="5"/>
    </w:pPr>
    <w:rPr>
      <w:rFonts w:eastAsia="Times" w:cs="Arial"/>
      <w:b/>
      <w:szCs w:val="20"/>
    </w:rPr>
  </w:style>
  <w:style w:type="paragraph" w:styleId="Heading7">
    <w:name w:val="heading 7"/>
    <w:basedOn w:val="Normal"/>
    <w:next w:val="Normal"/>
    <w:qFormat/>
    <w:pPr>
      <w:keepNext/>
      <w:spacing w:line="300" w:lineRule="exact"/>
      <w:ind w:left="539"/>
      <w:jc w:val="both"/>
      <w:outlineLvl w:val="6"/>
    </w:pPr>
    <w:rPr>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spacing w:after="120" w:line="300" w:lineRule="exact"/>
      <w:ind w:left="360" w:firstLine="1980"/>
    </w:pPr>
    <w:rPr>
      <w:rFonts w:eastAsia="Times" w:cs="Arial"/>
      <w:szCs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color w:val="FF00FF"/>
    </w:rPr>
  </w:style>
  <w:style w:type="paragraph" w:styleId="BodyText2">
    <w:name w:val="Body Text 2"/>
    <w:basedOn w:val="Normal"/>
    <w:rPr>
      <w:rFonts w:cs="Arial"/>
      <w:bCs/>
    </w:rPr>
  </w:style>
  <w:style w:type="paragraph" w:styleId="BodyTextIndent2">
    <w:name w:val="Body Text Indent 2"/>
    <w:basedOn w:val="Normal"/>
    <w:pPr>
      <w:ind w:left="2160" w:hanging="2160"/>
    </w:pPr>
    <w:rPr>
      <w:rFonts w:cs="Arial"/>
    </w:rPr>
  </w:style>
  <w:style w:type="character" w:styleId="Hyperlink">
    <w:name w:val="Hyperlink"/>
    <w:rPr>
      <w:color w:val="0000FF"/>
      <w:u w:val="single"/>
    </w:rPr>
  </w:style>
  <w:style w:type="paragraph" w:styleId="BodyText3">
    <w:name w:val="Body Text 3"/>
    <w:basedOn w:val="Normal"/>
    <w:pPr>
      <w:jc w:val="both"/>
    </w:pPr>
    <w:rPr>
      <w:rFonts w:cs="Arial"/>
    </w:rPr>
  </w:style>
  <w:style w:type="paragraph" w:styleId="BodyTextIndent3">
    <w:name w:val="Body Text Indent 3"/>
    <w:basedOn w:val="Normal"/>
    <w:pPr>
      <w:spacing w:after="120" w:line="300" w:lineRule="exact"/>
      <w:ind w:left="540"/>
      <w:jc w:val="both"/>
    </w:pPr>
    <w:rPr>
      <w:rFonts w:eastAsia="Times" w:cs="Arial"/>
      <w:bCs/>
      <w:szCs w:val="20"/>
    </w:rPr>
  </w:style>
  <w:style w:type="character" w:styleId="PageNumber">
    <w:name w:val="page number"/>
    <w:basedOn w:val="DefaultParagraphFont"/>
  </w:style>
  <w:style w:type="paragraph" w:styleId="BalloonText">
    <w:name w:val="Balloon Text"/>
    <w:basedOn w:val="Normal"/>
    <w:semiHidden/>
    <w:rsid w:val="00BC59CC"/>
    <w:rPr>
      <w:rFonts w:ascii="Tahoma" w:hAnsi="Tahoma" w:cs="Tahoma"/>
      <w:sz w:val="16"/>
      <w:szCs w:val="16"/>
    </w:rPr>
  </w:style>
  <w:style w:type="paragraph" w:styleId="ColorfulList-Accent11" w:customStyle="1">
    <w:name w:val="Colorful List - Accent 11"/>
    <w:basedOn w:val="Normal"/>
    <w:uiPriority w:val="34"/>
    <w:qFormat/>
    <w:rsid w:val="00934B85"/>
    <w:pPr>
      <w:ind w:left="720"/>
    </w:pPr>
  </w:style>
  <w:style w:type="paragraph" w:styleId="ListParagraph">
    <w:name w:val="List Paragraph"/>
    <w:basedOn w:val="Normal"/>
    <w:uiPriority w:val="34"/>
    <w:qFormat/>
    <w:rsid w:val="00FF7112"/>
    <w:pPr>
      <w:ind w:left="720"/>
    </w:pPr>
  </w:style>
  <w:style w:type="paragraph" w:styleId="NormalWeb">
    <w:name w:val="Normal (Web)"/>
    <w:basedOn w:val="Normal"/>
    <w:rsid w:val="002A6B29"/>
    <w:rPr>
      <w:rFonts w:ascii="Times New Roman" w:hAnsi="Times New Roman"/>
      <w:sz w:val="24"/>
    </w:rPr>
  </w:style>
  <w:style w:type="character" w:styleId="CommentReference">
    <w:name w:val="annotation reference"/>
    <w:uiPriority w:val="99"/>
    <w:rsid w:val="006B0B66"/>
    <w:rPr>
      <w:sz w:val="16"/>
      <w:szCs w:val="16"/>
    </w:rPr>
  </w:style>
  <w:style w:type="paragraph" w:styleId="CommentText">
    <w:name w:val="annotation text"/>
    <w:basedOn w:val="Normal"/>
    <w:link w:val="CommentTextChar"/>
    <w:uiPriority w:val="99"/>
    <w:rsid w:val="006B0B66"/>
    <w:rPr>
      <w:sz w:val="20"/>
      <w:szCs w:val="20"/>
    </w:rPr>
  </w:style>
  <w:style w:type="character" w:styleId="CommentTextChar" w:customStyle="1">
    <w:name w:val="Comment Text Char"/>
    <w:link w:val="CommentText"/>
    <w:uiPriority w:val="99"/>
    <w:rsid w:val="006B0B66"/>
    <w:rPr>
      <w:rFonts w:ascii="Arial" w:hAnsi="Arial"/>
      <w:lang w:eastAsia="en-US"/>
    </w:rPr>
  </w:style>
  <w:style w:type="paragraph" w:styleId="CommentSubject">
    <w:name w:val="annotation subject"/>
    <w:basedOn w:val="CommentText"/>
    <w:next w:val="CommentText"/>
    <w:link w:val="CommentSubjectChar"/>
    <w:rsid w:val="006B0B66"/>
    <w:rPr>
      <w:b/>
      <w:bCs/>
    </w:rPr>
  </w:style>
  <w:style w:type="character" w:styleId="CommentSubjectChar" w:customStyle="1">
    <w:name w:val="Comment Subject Char"/>
    <w:link w:val="CommentSubject"/>
    <w:rsid w:val="006B0B66"/>
    <w:rPr>
      <w:rFonts w:ascii="Arial" w:hAnsi="Arial"/>
      <w:b/>
      <w:bCs/>
      <w:lang w:eastAsia="en-US"/>
    </w:rPr>
  </w:style>
  <w:style w:type="paragraph" w:styleId="Default" w:customStyle="1">
    <w:name w:val="Default"/>
    <w:rsid w:val="007711A2"/>
    <w:pPr>
      <w:autoSpaceDE w:val="0"/>
      <w:autoSpaceDN w:val="0"/>
      <w:adjustRightInd w:val="0"/>
    </w:pPr>
    <w:rPr>
      <w:rFonts w:ascii="Symbol" w:hAnsi="Symbol" w:cs="Symbol"/>
      <w:color w:val="000000"/>
      <w:sz w:val="24"/>
      <w:szCs w:val="24"/>
    </w:rPr>
  </w:style>
  <w:style w:type="character" w:styleId="normaltextrun" w:customStyle="1">
    <w:name w:val="normaltextrun"/>
    <w:basedOn w:val="DefaultParagraphFont"/>
    <w:rsid w:val="00863076"/>
  </w:style>
  <w:style w:type="character" w:styleId="eop" w:customStyle="1">
    <w:name w:val="eop"/>
    <w:basedOn w:val="DefaultParagraphFont"/>
    <w:rsid w:val="00863076"/>
  </w:style>
  <w:style w:type="character" w:styleId="FollowedHyperlink">
    <w:name w:val="FollowedHyperlink"/>
    <w:rsid w:val="00D64CB0"/>
    <w:rPr>
      <w:color w:val="954F72"/>
      <w:u w:val="single"/>
    </w:rPr>
  </w:style>
  <w:style w:type="paragraph" w:styleId="xxmsonormal" w:customStyle="1">
    <w:name w:val="x_xmsonormal"/>
    <w:basedOn w:val="Normal"/>
    <w:rsid w:val="00470D76"/>
    <w:pPr>
      <w:spacing w:before="100" w:beforeAutospacing="1" w:after="100" w:afterAutospacing="1"/>
    </w:pPr>
    <w:rPr>
      <w:rFonts w:ascii="Calibri" w:hAnsi="Calibri" w:eastAsia="Calibri" w:cs="Calibri"/>
      <w:szCs w:val="22"/>
      <w:lang w:eastAsia="en-GB"/>
    </w:rPr>
  </w:style>
  <w:style w:type="character" w:styleId="xxcontentpasted0" w:customStyle="1">
    <w:name w:val="x_xcontentpasted0"/>
    <w:rsid w:val="00470D76"/>
  </w:style>
  <w:style w:type="character" w:styleId="xxapple-converted-space" w:customStyle="1">
    <w:name w:val="x_xapple-converted-space"/>
    <w:rsid w:val="00470D76"/>
  </w:style>
  <w:style w:type="character" w:styleId="None" w:customStyle="1">
    <w:name w:val="None"/>
    <w:rsid w:val="00117F63"/>
  </w:style>
  <w:style w:type="character" w:styleId="UnresolvedMention">
    <w:name w:val="Unresolved Mention"/>
    <w:uiPriority w:val="99"/>
    <w:semiHidden/>
    <w:unhideWhenUsed/>
    <w:rsid w:val="00117F63"/>
    <w:rPr>
      <w:color w:val="605E5C"/>
      <w:shd w:val="clear" w:color="auto" w:fill="E1DFDD"/>
    </w:rPr>
  </w:style>
  <w:style w:type="paragraph" w:styleId="NoSpacing">
    <w:name w:val="No Spacing"/>
    <w:qFormat/>
    <w:rsid w:val="00F0168A"/>
    <w:rPr>
      <w:rFonts w:ascii="Calibri" w:hAnsi="Calibri"/>
      <w:sz w:val="22"/>
      <w:szCs w:val="22"/>
      <w:lang w:eastAsia="en-US"/>
    </w:rPr>
  </w:style>
  <w:style w:type="paragraph" w:styleId="Revision">
    <w:name w:val="Revision"/>
    <w:hidden/>
    <w:uiPriority w:val="99"/>
    <w:semiHidden/>
    <w:rsid w:val="002F0DE6"/>
    <w:rPr>
      <w:rFonts w:ascii="Arial" w:hAnsi="Arial"/>
      <w:sz w:val="22"/>
      <w:szCs w:val="24"/>
      <w:lang w:eastAsia="en-US"/>
    </w:rPr>
  </w:style>
  <w:style w:type="paragraph" w:styleId="04xlpa" w:customStyle="1">
    <w:name w:val="_04xlpa"/>
    <w:basedOn w:val="Normal"/>
    <w:rsid w:val="001C77D9"/>
    <w:pPr>
      <w:spacing w:before="100" w:beforeAutospacing="1" w:after="100" w:afterAutospacing="1"/>
    </w:pPr>
    <w:rPr>
      <w:rFonts w:ascii="Times New Roman" w:hAnsi="Times New Roman"/>
      <w:sz w:val="24"/>
      <w:lang w:eastAsia="en-GB"/>
    </w:rPr>
  </w:style>
  <w:style w:type="character" w:styleId="wdyuqq" w:customStyle="1">
    <w:name w:val="wdyuqq"/>
    <w:rsid w:val="001C77D9"/>
  </w:style>
  <w:style w:type="character" w:styleId="FooterChar" w:customStyle="1">
    <w:name w:val="Footer Char"/>
    <w:basedOn w:val="DefaultParagraphFont"/>
    <w:link w:val="Footer"/>
    <w:uiPriority w:val="99"/>
    <w:rsid w:val="00D06A22"/>
    <w:rPr>
      <w:rFonts w:ascii="Arial" w:hAnsi="Arial"/>
      <w:sz w:val="22"/>
      <w:szCs w:val="24"/>
      <w:lang w:eastAsia="en-US"/>
    </w:rPr>
  </w:style>
  <w:style w:type="paragraph" w:styleId="cvgsua" w:customStyle="1">
    <w:name w:val="cvgsua"/>
    <w:basedOn w:val="Normal"/>
    <w:rsid w:val="00D06A22"/>
    <w:pPr>
      <w:spacing w:before="100" w:beforeAutospacing="1" w:after="100" w:afterAutospacing="1"/>
    </w:pPr>
    <w:rPr>
      <w:rFonts w:ascii="Times New Roman" w:hAnsi="Times New Roman"/>
      <w:sz w:val="24"/>
      <w:lang w:eastAsia="en-GB"/>
    </w:rPr>
  </w:style>
  <w:style w:type="character" w:styleId="oypena" w:customStyle="1">
    <w:name w:val="oypena"/>
    <w:basedOn w:val="DefaultParagraphFont"/>
    <w:rsid w:val="00D06A22"/>
  </w:style>
  <w:style w:type="numbering" w:styleId="ImportedStyle1" w:customStyle="1">
    <w:name w:val="Imported Style 1"/>
    <w:rsid w:val="008C22D6"/>
    <w:pPr>
      <w:numPr>
        <w:numId w:val="4"/>
      </w:numPr>
    </w:pPr>
  </w:style>
  <w:style w:type="numbering" w:styleId="ImportedStyle11" w:customStyle="1">
    <w:name w:val="Imported Style 11"/>
    <w:rsid w:val="008C22D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4000">
      <w:bodyDiv w:val="1"/>
      <w:marLeft w:val="0"/>
      <w:marRight w:val="0"/>
      <w:marTop w:val="0"/>
      <w:marBottom w:val="0"/>
      <w:divBdr>
        <w:top w:val="none" w:sz="0" w:space="0" w:color="auto"/>
        <w:left w:val="none" w:sz="0" w:space="0" w:color="auto"/>
        <w:bottom w:val="none" w:sz="0" w:space="0" w:color="auto"/>
        <w:right w:val="none" w:sz="0" w:space="0" w:color="auto"/>
      </w:divBdr>
    </w:div>
    <w:div w:id="38214193">
      <w:bodyDiv w:val="1"/>
      <w:marLeft w:val="0"/>
      <w:marRight w:val="0"/>
      <w:marTop w:val="0"/>
      <w:marBottom w:val="0"/>
      <w:divBdr>
        <w:top w:val="none" w:sz="0" w:space="0" w:color="auto"/>
        <w:left w:val="none" w:sz="0" w:space="0" w:color="auto"/>
        <w:bottom w:val="none" w:sz="0" w:space="0" w:color="auto"/>
        <w:right w:val="none" w:sz="0" w:space="0" w:color="auto"/>
      </w:divBdr>
    </w:div>
    <w:div w:id="55056354">
      <w:bodyDiv w:val="1"/>
      <w:marLeft w:val="0"/>
      <w:marRight w:val="0"/>
      <w:marTop w:val="0"/>
      <w:marBottom w:val="0"/>
      <w:divBdr>
        <w:top w:val="none" w:sz="0" w:space="0" w:color="auto"/>
        <w:left w:val="none" w:sz="0" w:space="0" w:color="auto"/>
        <w:bottom w:val="none" w:sz="0" w:space="0" w:color="auto"/>
        <w:right w:val="none" w:sz="0" w:space="0" w:color="auto"/>
      </w:divBdr>
    </w:div>
    <w:div w:id="98649012">
      <w:bodyDiv w:val="1"/>
      <w:marLeft w:val="0"/>
      <w:marRight w:val="0"/>
      <w:marTop w:val="0"/>
      <w:marBottom w:val="0"/>
      <w:divBdr>
        <w:top w:val="none" w:sz="0" w:space="0" w:color="auto"/>
        <w:left w:val="none" w:sz="0" w:space="0" w:color="auto"/>
        <w:bottom w:val="none" w:sz="0" w:space="0" w:color="auto"/>
        <w:right w:val="none" w:sz="0" w:space="0" w:color="auto"/>
      </w:divBdr>
    </w:div>
    <w:div w:id="147983004">
      <w:bodyDiv w:val="1"/>
      <w:marLeft w:val="0"/>
      <w:marRight w:val="0"/>
      <w:marTop w:val="0"/>
      <w:marBottom w:val="0"/>
      <w:divBdr>
        <w:top w:val="none" w:sz="0" w:space="0" w:color="auto"/>
        <w:left w:val="none" w:sz="0" w:space="0" w:color="auto"/>
        <w:bottom w:val="none" w:sz="0" w:space="0" w:color="auto"/>
        <w:right w:val="none" w:sz="0" w:space="0" w:color="auto"/>
      </w:divBdr>
    </w:div>
    <w:div w:id="367528858">
      <w:bodyDiv w:val="1"/>
      <w:marLeft w:val="0"/>
      <w:marRight w:val="0"/>
      <w:marTop w:val="0"/>
      <w:marBottom w:val="0"/>
      <w:divBdr>
        <w:top w:val="none" w:sz="0" w:space="0" w:color="auto"/>
        <w:left w:val="none" w:sz="0" w:space="0" w:color="auto"/>
        <w:bottom w:val="none" w:sz="0" w:space="0" w:color="auto"/>
        <w:right w:val="none" w:sz="0" w:space="0" w:color="auto"/>
      </w:divBdr>
    </w:div>
    <w:div w:id="377507738">
      <w:bodyDiv w:val="1"/>
      <w:marLeft w:val="0"/>
      <w:marRight w:val="0"/>
      <w:marTop w:val="0"/>
      <w:marBottom w:val="0"/>
      <w:divBdr>
        <w:top w:val="none" w:sz="0" w:space="0" w:color="auto"/>
        <w:left w:val="none" w:sz="0" w:space="0" w:color="auto"/>
        <w:bottom w:val="none" w:sz="0" w:space="0" w:color="auto"/>
        <w:right w:val="none" w:sz="0" w:space="0" w:color="auto"/>
      </w:divBdr>
    </w:div>
    <w:div w:id="509368543">
      <w:bodyDiv w:val="1"/>
      <w:marLeft w:val="0"/>
      <w:marRight w:val="0"/>
      <w:marTop w:val="0"/>
      <w:marBottom w:val="0"/>
      <w:divBdr>
        <w:top w:val="none" w:sz="0" w:space="0" w:color="auto"/>
        <w:left w:val="none" w:sz="0" w:space="0" w:color="auto"/>
        <w:bottom w:val="none" w:sz="0" w:space="0" w:color="auto"/>
        <w:right w:val="none" w:sz="0" w:space="0" w:color="auto"/>
      </w:divBdr>
    </w:div>
    <w:div w:id="542913205">
      <w:bodyDiv w:val="1"/>
      <w:marLeft w:val="0"/>
      <w:marRight w:val="0"/>
      <w:marTop w:val="0"/>
      <w:marBottom w:val="0"/>
      <w:divBdr>
        <w:top w:val="none" w:sz="0" w:space="0" w:color="auto"/>
        <w:left w:val="none" w:sz="0" w:space="0" w:color="auto"/>
        <w:bottom w:val="none" w:sz="0" w:space="0" w:color="auto"/>
        <w:right w:val="none" w:sz="0" w:space="0" w:color="auto"/>
      </w:divBdr>
    </w:div>
    <w:div w:id="613101056">
      <w:bodyDiv w:val="1"/>
      <w:marLeft w:val="0"/>
      <w:marRight w:val="0"/>
      <w:marTop w:val="0"/>
      <w:marBottom w:val="0"/>
      <w:divBdr>
        <w:top w:val="none" w:sz="0" w:space="0" w:color="auto"/>
        <w:left w:val="none" w:sz="0" w:space="0" w:color="auto"/>
        <w:bottom w:val="none" w:sz="0" w:space="0" w:color="auto"/>
        <w:right w:val="none" w:sz="0" w:space="0" w:color="auto"/>
      </w:divBdr>
    </w:div>
    <w:div w:id="617882986">
      <w:bodyDiv w:val="1"/>
      <w:marLeft w:val="0"/>
      <w:marRight w:val="0"/>
      <w:marTop w:val="0"/>
      <w:marBottom w:val="0"/>
      <w:divBdr>
        <w:top w:val="none" w:sz="0" w:space="0" w:color="auto"/>
        <w:left w:val="none" w:sz="0" w:space="0" w:color="auto"/>
        <w:bottom w:val="none" w:sz="0" w:space="0" w:color="auto"/>
        <w:right w:val="none" w:sz="0" w:space="0" w:color="auto"/>
      </w:divBdr>
    </w:div>
    <w:div w:id="650527662">
      <w:bodyDiv w:val="1"/>
      <w:marLeft w:val="0"/>
      <w:marRight w:val="0"/>
      <w:marTop w:val="0"/>
      <w:marBottom w:val="0"/>
      <w:divBdr>
        <w:top w:val="none" w:sz="0" w:space="0" w:color="auto"/>
        <w:left w:val="none" w:sz="0" w:space="0" w:color="auto"/>
        <w:bottom w:val="none" w:sz="0" w:space="0" w:color="auto"/>
        <w:right w:val="none" w:sz="0" w:space="0" w:color="auto"/>
      </w:divBdr>
    </w:div>
    <w:div w:id="762848042">
      <w:bodyDiv w:val="1"/>
      <w:marLeft w:val="0"/>
      <w:marRight w:val="0"/>
      <w:marTop w:val="0"/>
      <w:marBottom w:val="0"/>
      <w:divBdr>
        <w:top w:val="none" w:sz="0" w:space="0" w:color="auto"/>
        <w:left w:val="none" w:sz="0" w:space="0" w:color="auto"/>
        <w:bottom w:val="none" w:sz="0" w:space="0" w:color="auto"/>
        <w:right w:val="none" w:sz="0" w:space="0" w:color="auto"/>
      </w:divBdr>
    </w:div>
    <w:div w:id="815074820">
      <w:bodyDiv w:val="1"/>
      <w:marLeft w:val="0"/>
      <w:marRight w:val="0"/>
      <w:marTop w:val="0"/>
      <w:marBottom w:val="0"/>
      <w:divBdr>
        <w:top w:val="none" w:sz="0" w:space="0" w:color="auto"/>
        <w:left w:val="none" w:sz="0" w:space="0" w:color="auto"/>
        <w:bottom w:val="none" w:sz="0" w:space="0" w:color="auto"/>
        <w:right w:val="none" w:sz="0" w:space="0" w:color="auto"/>
      </w:divBdr>
    </w:div>
    <w:div w:id="855849486">
      <w:bodyDiv w:val="1"/>
      <w:marLeft w:val="0"/>
      <w:marRight w:val="0"/>
      <w:marTop w:val="0"/>
      <w:marBottom w:val="0"/>
      <w:divBdr>
        <w:top w:val="none" w:sz="0" w:space="0" w:color="auto"/>
        <w:left w:val="none" w:sz="0" w:space="0" w:color="auto"/>
        <w:bottom w:val="none" w:sz="0" w:space="0" w:color="auto"/>
        <w:right w:val="none" w:sz="0" w:space="0" w:color="auto"/>
      </w:divBdr>
    </w:div>
    <w:div w:id="856164480">
      <w:bodyDiv w:val="1"/>
      <w:marLeft w:val="0"/>
      <w:marRight w:val="0"/>
      <w:marTop w:val="0"/>
      <w:marBottom w:val="0"/>
      <w:divBdr>
        <w:top w:val="none" w:sz="0" w:space="0" w:color="auto"/>
        <w:left w:val="none" w:sz="0" w:space="0" w:color="auto"/>
        <w:bottom w:val="none" w:sz="0" w:space="0" w:color="auto"/>
        <w:right w:val="none" w:sz="0" w:space="0" w:color="auto"/>
      </w:divBdr>
    </w:div>
    <w:div w:id="949623390">
      <w:bodyDiv w:val="1"/>
      <w:marLeft w:val="0"/>
      <w:marRight w:val="0"/>
      <w:marTop w:val="0"/>
      <w:marBottom w:val="0"/>
      <w:divBdr>
        <w:top w:val="none" w:sz="0" w:space="0" w:color="auto"/>
        <w:left w:val="none" w:sz="0" w:space="0" w:color="auto"/>
        <w:bottom w:val="none" w:sz="0" w:space="0" w:color="auto"/>
        <w:right w:val="none" w:sz="0" w:space="0" w:color="auto"/>
      </w:divBdr>
    </w:div>
    <w:div w:id="958682188">
      <w:bodyDiv w:val="1"/>
      <w:marLeft w:val="0"/>
      <w:marRight w:val="0"/>
      <w:marTop w:val="0"/>
      <w:marBottom w:val="0"/>
      <w:divBdr>
        <w:top w:val="none" w:sz="0" w:space="0" w:color="auto"/>
        <w:left w:val="none" w:sz="0" w:space="0" w:color="auto"/>
        <w:bottom w:val="none" w:sz="0" w:space="0" w:color="auto"/>
        <w:right w:val="none" w:sz="0" w:space="0" w:color="auto"/>
      </w:divBdr>
    </w:div>
    <w:div w:id="1003318039">
      <w:bodyDiv w:val="1"/>
      <w:marLeft w:val="0"/>
      <w:marRight w:val="0"/>
      <w:marTop w:val="0"/>
      <w:marBottom w:val="0"/>
      <w:divBdr>
        <w:top w:val="none" w:sz="0" w:space="0" w:color="auto"/>
        <w:left w:val="none" w:sz="0" w:space="0" w:color="auto"/>
        <w:bottom w:val="none" w:sz="0" w:space="0" w:color="auto"/>
        <w:right w:val="none" w:sz="0" w:space="0" w:color="auto"/>
      </w:divBdr>
    </w:div>
    <w:div w:id="1108506161">
      <w:bodyDiv w:val="1"/>
      <w:marLeft w:val="0"/>
      <w:marRight w:val="0"/>
      <w:marTop w:val="0"/>
      <w:marBottom w:val="0"/>
      <w:divBdr>
        <w:top w:val="none" w:sz="0" w:space="0" w:color="auto"/>
        <w:left w:val="none" w:sz="0" w:space="0" w:color="auto"/>
        <w:bottom w:val="none" w:sz="0" w:space="0" w:color="auto"/>
        <w:right w:val="none" w:sz="0" w:space="0" w:color="auto"/>
      </w:divBdr>
    </w:div>
    <w:div w:id="1213538936">
      <w:bodyDiv w:val="1"/>
      <w:marLeft w:val="0"/>
      <w:marRight w:val="0"/>
      <w:marTop w:val="0"/>
      <w:marBottom w:val="0"/>
      <w:divBdr>
        <w:top w:val="none" w:sz="0" w:space="0" w:color="auto"/>
        <w:left w:val="none" w:sz="0" w:space="0" w:color="auto"/>
        <w:bottom w:val="none" w:sz="0" w:space="0" w:color="auto"/>
        <w:right w:val="none" w:sz="0" w:space="0" w:color="auto"/>
      </w:divBdr>
    </w:div>
    <w:div w:id="1294749883">
      <w:bodyDiv w:val="1"/>
      <w:marLeft w:val="0"/>
      <w:marRight w:val="0"/>
      <w:marTop w:val="0"/>
      <w:marBottom w:val="0"/>
      <w:divBdr>
        <w:top w:val="none" w:sz="0" w:space="0" w:color="auto"/>
        <w:left w:val="none" w:sz="0" w:space="0" w:color="auto"/>
        <w:bottom w:val="none" w:sz="0" w:space="0" w:color="auto"/>
        <w:right w:val="none" w:sz="0" w:space="0" w:color="auto"/>
      </w:divBdr>
    </w:div>
    <w:div w:id="1332678801">
      <w:bodyDiv w:val="1"/>
      <w:marLeft w:val="0"/>
      <w:marRight w:val="0"/>
      <w:marTop w:val="0"/>
      <w:marBottom w:val="0"/>
      <w:divBdr>
        <w:top w:val="none" w:sz="0" w:space="0" w:color="auto"/>
        <w:left w:val="none" w:sz="0" w:space="0" w:color="auto"/>
        <w:bottom w:val="none" w:sz="0" w:space="0" w:color="auto"/>
        <w:right w:val="none" w:sz="0" w:space="0" w:color="auto"/>
      </w:divBdr>
    </w:div>
    <w:div w:id="1407191019">
      <w:bodyDiv w:val="1"/>
      <w:marLeft w:val="0"/>
      <w:marRight w:val="0"/>
      <w:marTop w:val="0"/>
      <w:marBottom w:val="0"/>
      <w:divBdr>
        <w:top w:val="none" w:sz="0" w:space="0" w:color="auto"/>
        <w:left w:val="none" w:sz="0" w:space="0" w:color="auto"/>
        <w:bottom w:val="none" w:sz="0" w:space="0" w:color="auto"/>
        <w:right w:val="none" w:sz="0" w:space="0" w:color="auto"/>
      </w:divBdr>
    </w:div>
    <w:div w:id="1411345758">
      <w:bodyDiv w:val="1"/>
      <w:marLeft w:val="0"/>
      <w:marRight w:val="0"/>
      <w:marTop w:val="0"/>
      <w:marBottom w:val="0"/>
      <w:divBdr>
        <w:top w:val="none" w:sz="0" w:space="0" w:color="auto"/>
        <w:left w:val="none" w:sz="0" w:space="0" w:color="auto"/>
        <w:bottom w:val="none" w:sz="0" w:space="0" w:color="auto"/>
        <w:right w:val="none" w:sz="0" w:space="0" w:color="auto"/>
      </w:divBdr>
    </w:div>
    <w:div w:id="1486627533">
      <w:bodyDiv w:val="1"/>
      <w:marLeft w:val="0"/>
      <w:marRight w:val="0"/>
      <w:marTop w:val="0"/>
      <w:marBottom w:val="0"/>
      <w:divBdr>
        <w:top w:val="none" w:sz="0" w:space="0" w:color="auto"/>
        <w:left w:val="none" w:sz="0" w:space="0" w:color="auto"/>
        <w:bottom w:val="none" w:sz="0" w:space="0" w:color="auto"/>
        <w:right w:val="none" w:sz="0" w:space="0" w:color="auto"/>
      </w:divBdr>
    </w:div>
    <w:div w:id="1514490041">
      <w:bodyDiv w:val="1"/>
      <w:marLeft w:val="0"/>
      <w:marRight w:val="0"/>
      <w:marTop w:val="0"/>
      <w:marBottom w:val="0"/>
      <w:divBdr>
        <w:top w:val="none" w:sz="0" w:space="0" w:color="auto"/>
        <w:left w:val="none" w:sz="0" w:space="0" w:color="auto"/>
        <w:bottom w:val="none" w:sz="0" w:space="0" w:color="auto"/>
        <w:right w:val="none" w:sz="0" w:space="0" w:color="auto"/>
      </w:divBdr>
    </w:div>
    <w:div w:id="1567954384">
      <w:bodyDiv w:val="1"/>
      <w:marLeft w:val="0"/>
      <w:marRight w:val="0"/>
      <w:marTop w:val="0"/>
      <w:marBottom w:val="0"/>
      <w:divBdr>
        <w:top w:val="none" w:sz="0" w:space="0" w:color="auto"/>
        <w:left w:val="none" w:sz="0" w:space="0" w:color="auto"/>
        <w:bottom w:val="none" w:sz="0" w:space="0" w:color="auto"/>
        <w:right w:val="none" w:sz="0" w:space="0" w:color="auto"/>
      </w:divBdr>
    </w:div>
    <w:div w:id="1614051926">
      <w:bodyDiv w:val="1"/>
      <w:marLeft w:val="0"/>
      <w:marRight w:val="0"/>
      <w:marTop w:val="0"/>
      <w:marBottom w:val="0"/>
      <w:divBdr>
        <w:top w:val="none" w:sz="0" w:space="0" w:color="auto"/>
        <w:left w:val="none" w:sz="0" w:space="0" w:color="auto"/>
        <w:bottom w:val="none" w:sz="0" w:space="0" w:color="auto"/>
        <w:right w:val="none" w:sz="0" w:space="0" w:color="auto"/>
      </w:divBdr>
      <w:divsChild>
        <w:div w:id="145584996">
          <w:marLeft w:val="0"/>
          <w:marRight w:val="0"/>
          <w:marTop w:val="0"/>
          <w:marBottom w:val="0"/>
          <w:divBdr>
            <w:top w:val="none" w:sz="0" w:space="0" w:color="auto"/>
            <w:left w:val="none" w:sz="0" w:space="0" w:color="auto"/>
            <w:bottom w:val="none" w:sz="0" w:space="0" w:color="auto"/>
            <w:right w:val="none" w:sz="0" w:space="0" w:color="auto"/>
          </w:divBdr>
          <w:divsChild>
            <w:div w:id="537158456">
              <w:marLeft w:val="0"/>
              <w:marRight w:val="0"/>
              <w:marTop w:val="0"/>
              <w:marBottom w:val="0"/>
              <w:divBdr>
                <w:top w:val="none" w:sz="0" w:space="0" w:color="auto"/>
                <w:left w:val="none" w:sz="0" w:space="0" w:color="auto"/>
                <w:bottom w:val="none" w:sz="0" w:space="0" w:color="auto"/>
                <w:right w:val="none" w:sz="0" w:space="0" w:color="auto"/>
              </w:divBdr>
              <w:divsChild>
                <w:div w:id="203588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842943">
      <w:bodyDiv w:val="1"/>
      <w:marLeft w:val="0"/>
      <w:marRight w:val="0"/>
      <w:marTop w:val="0"/>
      <w:marBottom w:val="0"/>
      <w:divBdr>
        <w:top w:val="none" w:sz="0" w:space="0" w:color="auto"/>
        <w:left w:val="none" w:sz="0" w:space="0" w:color="auto"/>
        <w:bottom w:val="none" w:sz="0" w:space="0" w:color="auto"/>
        <w:right w:val="none" w:sz="0" w:space="0" w:color="auto"/>
      </w:divBdr>
    </w:div>
    <w:div w:id="1693728593">
      <w:bodyDiv w:val="1"/>
      <w:marLeft w:val="0"/>
      <w:marRight w:val="0"/>
      <w:marTop w:val="0"/>
      <w:marBottom w:val="0"/>
      <w:divBdr>
        <w:top w:val="none" w:sz="0" w:space="0" w:color="auto"/>
        <w:left w:val="none" w:sz="0" w:space="0" w:color="auto"/>
        <w:bottom w:val="none" w:sz="0" w:space="0" w:color="auto"/>
        <w:right w:val="none" w:sz="0" w:space="0" w:color="auto"/>
      </w:divBdr>
    </w:div>
    <w:div w:id="1702393198">
      <w:bodyDiv w:val="1"/>
      <w:marLeft w:val="0"/>
      <w:marRight w:val="0"/>
      <w:marTop w:val="0"/>
      <w:marBottom w:val="0"/>
      <w:divBdr>
        <w:top w:val="none" w:sz="0" w:space="0" w:color="auto"/>
        <w:left w:val="none" w:sz="0" w:space="0" w:color="auto"/>
        <w:bottom w:val="none" w:sz="0" w:space="0" w:color="auto"/>
        <w:right w:val="none" w:sz="0" w:space="0" w:color="auto"/>
      </w:divBdr>
    </w:div>
    <w:div w:id="1760715293">
      <w:bodyDiv w:val="1"/>
      <w:marLeft w:val="0"/>
      <w:marRight w:val="0"/>
      <w:marTop w:val="0"/>
      <w:marBottom w:val="0"/>
      <w:divBdr>
        <w:top w:val="none" w:sz="0" w:space="0" w:color="auto"/>
        <w:left w:val="none" w:sz="0" w:space="0" w:color="auto"/>
        <w:bottom w:val="none" w:sz="0" w:space="0" w:color="auto"/>
        <w:right w:val="none" w:sz="0" w:space="0" w:color="auto"/>
      </w:divBdr>
    </w:div>
    <w:div w:id="1781680166">
      <w:bodyDiv w:val="1"/>
      <w:marLeft w:val="0"/>
      <w:marRight w:val="0"/>
      <w:marTop w:val="0"/>
      <w:marBottom w:val="0"/>
      <w:divBdr>
        <w:top w:val="none" w:sz="0" w:space="0" w:color="auto"/>
        <w:left w:val="none" w:sz="0" w:space="0" w:color="auto"/>
        <w:bottom w:val="none" w:sz="0" w:space="0" w:color="auto"/>
        <w:right w:val="none" w:sz="0" w:space="0" w:color="auto"/>
      </w:divBdr>
    </w:div>
    <w:div w:id="1785731862">
      <w:bodyDiv w:val="1"/>
      <w:marLeft w:val="0"/>
      <w:marRight w:val="0"/>
      <w:marTop w:val="0"/>
      <w:marBottom w:val="0"/>
      <w:divBdr>
        <w:top w:val="none" w:sz="0" w:space="0" w:color="auto"/>
        <w:left w:val="none" w:sz="0" w:space="0" w:color="auto"/>
        <w:bottom w:val="none" w:sz="0" w:space="0" w:color="auto"/>
        <w:right w:val="none" w:sz="0" w:space="0" w:color="auto"/>
      </w:divBdr>
    </w:div>
    <w:div w:id="1820804098">
      <w:bodyDiv w:val="1"/>
      <w:marLeft w:val="0"/>
      <w:marRight w:val="0"/>
      <w:marTop w:val="0"/>
      <w:marBottom w:val="0"/>
      <w:divBdr>
        <w:top w:val="none" w:sz="0" w:space="0" w:color="auto"/>
        <w:left w:val="none" w:sz="0" w:space="0" w:color="auto"/>
        <w:bottom w:val="none" w:sz="0" w:space="0" w:color="auto"/>
        <w:right w:val="none" w:sz="0" w:space="0" w:color="auto"/>
      </w:divBdr>
    </w:div>
    <w:div w:id="1856654547">
      <w:bodyDiv w:val="1"/>
      <w:marLeft w:val="0"/>
      <w:marRight w:val="0"/>
      <w:marTop w:val="0"/>
      <w:marBottom w:val="0"/>
      <w:divBdr>
        <w:top w:val="none" w:sz="0" w:space="0" w:color="auto"/>
        <w:left w:val="none" w:sz="0" w:space="0" w:color="auto"/>
        <w:bottom w:val="none" w:sz="0" w:space="0" w:color="auto"/>
        <w:right w:val="none" w:sz="0" w:space="0" w:color="auto"/>
      </w:divBdr>
    </w:div>
    <w:div w:id="1932543938">
      <w:bodyDiv w:val="1"/>
      <w:marLeft w:val="0"/>
      <w:marRight w:val="0"/>
      <w:marTop w:val="0"/>
      <w:marBottom w:val="0"/>
      <w:divBdr>
        <w:top w:val="none" w:sz="0" w:space="0" w:color="auto"/>
        <w:left w:val="none" w:sz="0" w:space="0" w:color="auto"/>
        <w:bottom w:val="none" w:sz="0" w:space="0" w:color="auto"/>
        <w:right w:val="none" w:sz="0" w:space="0" w:color="auto"/>
      </w:divBdr>
    </w:div>
    <w:div w:id="1943565259">
      <w:bodyDiv w:val="1"/>
      <w:marLeft w:val="0"/>
      <w:marRight w:val="0"/>
      <w:marTop w:val="0"/>
      <w:marBottom w:val="0"/>
      <w:divBdr>
        <w:top w:val="none" w:sz="0" w:space="0" w:color="auto"/>
        <w:left w:val="none" w:sz="0" w:space="0" w:color="auto"/>
        <w:bottom w:val="none" w:sz="0" w:space="0" w:color="auto"/>
        <w:right w:val="none" w:sz="0" w:space="0" w:color="auto"/>
      </w:divBdr>
    </w:div>
    <w:div w:id="2095783587">
      <w:bodyDiv w:val="1"/>
      <w:marLeft w:val="0"/>
      <w:marRight w:val="0"/>
      <w:marTop w:val="0"/>
      <w:marBottom w:val="0"/>
      <w:divBdr>
        <w:top w:val="none" w:sz="0" w:space="0" w:color="auto"/>
        <w:left w:val="none" w:sz="0" w:space="0" w:color="auto"/>
        <w:bottom w:val="none" w:sz="0" w:space="0" w:color="auto"/>
        <w:right w:val="none" w:sz="0" w:space="0" w:color="auto"/>
      </w:divBdr>
    </w:div>
    <w:div w:id="214207210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vacancies@thealbany.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thealbany.org.uk"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thealbany.org.uk/take-part/meet-me" TargetMode="External" Id="Rd2a556f556de4d9a" /><Relationship Type="http://schemas.openxmlformats.org/officeDocument/2006/relationships/hyperlink" Target="https://www.thealbany.org.uk/wp-content/uploads/2024/12/TheAlbany-ImpactReport2024-20241216-Spreads-WEB.pdf" TargetMode="External" Id="R9cc0c2120aac45a0" /><Relationship Type="http://schemas.openxmlformats.org/officeDocument/2006/relationships/hyperlink" Target="https://entelechyarts.org/our-impact/" TargetMode="External" Id="R644a5cabb8d4417a" /><Relationship Type="http://schemas.openxmlformats.org/officeDocument/2006/relationships/hyperlink" Target="https://albany.mystaffsavvy.com/apply/position/meet-me-evaluator-or-researcher" TargetMode="External" Id="R0eb01621dd194aa8" /><Relationship Type="http://schemas.openxmlformats.org/officeDocument/2006/relationships/hyperlink" Target="mailto:sophie.merriman@thealbany.org.uk" TargetMode="External" Id="R4e82c3efc4e8486f"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a1be893-2f43-418f-bfdc-2a0f17d07021" xsi:nil="true"/>
    <lcf76f155ced4ddcb4097134ff3c332f xmlns="efb42bbd-d17e-424c-9878-1dbca5a76ded">
      <Terms xmlns="http://schemas.microsoft.com/office/infopath/2007/PartnerControls"/>
    </lcf76f155ced4ddcb4097134ff3c332f>
    <SharedWithUsers xmlns="3a1be893-2f43-418f-bfdc-2a0f17d0702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D85F27F30A614AB7C8669025327E67" ma:contentTypeVersion="15" ma:contentTypeDescription="Create a new document." ma:contentTypeScope="" ma:versionID="522a31da08d63dac02942435a7b62e0a">
  <xsd:schema xmlns:xsd="http://www.w3.org/2001/XMLSchema" xmlns:xs="http://www.w3.org/2001/XMLSchema" xmlns:p="http://schemas.microsoft.com/office/2006/metadata/properties" xmlns:ns2="efb42bbd-d17e-424c-9878-1dbca5a76ded" xmlns:ns3="3a1be893-2f43-418f-bfdc-2a0f17d07021" targetNamespace="http://schemas.microsoft.com/office/2006/metadata/properties" ma:root="true" ma:fieldsID="78ed7efa7bf486d3366730e308800082" ns2:_="" ns3:_="">
    <xsd:import namespace="efb42bbd-d17e-424c-9878-1dbca5a76ded"/>
    <xsd:import namespace="3a1be893-2f43-418f-bfdc-2a0f17d070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42bbd-d17e-424c-9878-1dbca5a76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773fc24-3613-462e-a6b4-66c9c4c942a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1be893-2f43-418f-bfdc-2a0f17d0702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b06f5a1-e8ab-434a-b857-1fa00d90f40c}" ma:internalName="TaxCatchAll" ma:showField="CatchAllData" ma:web="3a1be893-2f43-418f-bfdc-2a0f17d0702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8C4F6-4163-4FAB-AE86-59A5FBFD94EB}">
  <ds:schemaRefs>
    <ds:schemaRef ds:uri="http://schemas.microsoft.com/sharepoint/v3/contenttype/forms"/>
  </ds:schemaRefs>
</ds:datastoreItem>
</file>

<file path=customXml/itemProps2.xml><?xml version="1.0" encoding="utf-8"?>
<ds:datastoreItem xmlns:ds="http://schemas.openxmlformats.org/officeDocument/2006/customXml" ds:itemID="{5F1C1E15-042E-41C3-A92D-5A4AE52E2314}">
  <ds:schemaRefs>
    <ds:schemaRef ds:uri="efb42bbd-d17e-424c-9878-1dbca5a76ded"/>
    <ds:schemaRef ds:uri="http://schemas.openxmlformats.org/package/2006/metadata/core-properties"/>
    <ds:schemaRef ds:uri="3a1be893-2f43-418f-bfdc-2a0f17d07021"/>
    <ds:schemaRef ds:uri="http://purl.org/dc/dcmitype/"/>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B24A2C17-E244-4FAA-9E4D-93DF70145278}"/>
</file>

<file path=customXml/itemProps4.xml><?xml version="1.0" encoding="utf-8"?>
<ds:datastoreItem xmlns:ds="http://schemas.openxmlformats.org/officeDocument/2006/customXml" ds:itemID="{FC842577-D4B4-402A-A2D9-3D8C20DE03F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6</ap:DocSecurity>
  <ap:ScaleCrop>false</ap:ScaleCrop>
  <ap:Company>Deptford Albany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Second  DRAFT</dc:title>
  <dc:subject/>
  <dc:creator>General Manager</dc:creator>
  <keywords/>
  <lastModifiedBy>Cassie Meer</lastModifiedBy>
  <revision>3</revision>
  <lastPrinted>2007-01-04T13:43:00.0000000Z</lastPrinted>
  <dcterms:created xsi:type="dcterms:W3CDTF">2025-04-10T08:23:00.0000000Z</dcterms:created>
  <dcterms:modified xsi:type="dcterms:W3CDTF">2025-11-10T16:28:44.8272347Z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0x010100A9D85F27F30A614AB7C8669025327E67</vt:lpwstr>
  </property>
  <property fmtid="{D5CDD505-2E9C-101B-9397-08002B2CF9AE}" pid="3" name="Order">
    <vt:r8>89800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